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Full Stack Software Engineer with over 11 years of experience in designing, developing, and implementing web and mobile applications across various domains. Proficient in a variety of programming languages and frameworks, with a strong focus on Node.js and React. Known for delivering efficient and scalable solutions while collaborating with cross-functional teams to enhance user experiences and software performance. Committed to continuous learning and mentorship within software engineering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Java, C#, SQL, PHP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Express, Angular, HTML5, CSS3,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SQL Server, Redis,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Git, Terraform, AWS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DevOps, CI/CD, TDD, Pair Programming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Integration: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Machine Learning, MCP, API Development, RESTful Services, GraphQL, Microservices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developed high-performance backend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seamless integration of financial transaction processing for credit unions across diverse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implemented, and maintained scalable web applications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experience and streamline member services, resulting in improved customer satisfaction and engagement.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technical discussions to evaluate and integrate innovative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that boost overall developer productivity and system performance across multiple teams and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and mid-level engineers, fostering their professional growth through code reviews, best practice discussions, and technical training, promoting a culture of continuous learning.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managers and stakeholders to translate complex business requirements into actionable technical solutions, balancing user needs with system performance and scalability.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of secure and maintainable databases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optimal data structures for efficient data retrieval and storage in banking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the adoption of modern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enhancing deployment processes with reliable automation and observability tooling.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API integrations and secured communication with third-party services, ensuring compliance with best practices and performance standards in fintech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modular applications by modernizing legacy systems into a microservices architecture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allowed for improved maintenance and system agility.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enhancing code quality and system design through architectural improvements driven by industry trends in technology and user feedback.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Served as a technical resource, providing insights into industry standards for data protection and security within applications that handle sensitive financial information.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system performance and reliability through regular performance tuning and monitoring, leading efforts to resolve bottlenecks in software architecture.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cross-departmental collaborations, sharing knowledge and expertise to promote a shared ownership culture that improved team cohesiveness and delivery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workshops to educate teams on integrating AI into financial applications,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MCP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normalization and model integration with third-party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the development workflow by advocating for service bus integrations, enabling streamlined communication between microservices in a distributed architecture.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web applications for the Civil IT domain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solutions for planning and managing digital contracting processes in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 and implement project requirements, ensuring alignment with customer needs in civil engineering and inspection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modernization of legacy systems by transitioning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development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front-end delivery, improving responsiveness and user satisfaction in e-planning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optimized SQL queries and database schemas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data integrity and efficient access in project management software for construction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user acceptance testing and provided technical support throughout the implementation lifecycle, ensuring a seamless transition for end-users from old systems to new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continuous improvement by facilitating regular code reviews and design discussions among team members, focusing on best practices and collaboration in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various APIs to enhance functionality within applications, enabling features like real-time data updates and external communication between planning tools and contractor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the development processes within Agile frameworks by utilizing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version control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increasing project delivery speed and team engagement.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front-end components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the usability of digital solutions while ensuring they met established design standards and accessibility guidelines.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junior developers in integrating AI functionalities to enhance existing digital solutions, specifically in document processing and smart contracting features.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gather feedback and implement necessary adjustments to workflows, aligning project outcomes with strategic goals for the Civil IT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adherence to security best practices within application development, ensuring compliance with industry standards while fostering client trust and safety.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