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web and mobile applications. Specializing in integration, UI/UX design, and utilizing data-driven insights to optimize development workflows. Proficient in a variety of programming languages and frameworks, with a strong focus on collaboration and mentoring within development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TypeScript, SQL, Rust,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Angular, Vue.js, Bootstrap,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Lambda, S3, EC2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MongoDB, SQLite, Oracle, Redis, NoSQL,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Trello, Visual Studio Code, Eclipse, Postman, Jenkins,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integration flows from core applications to third-party services using a variety of APIs, ensuring seamless connections that enhance user experience and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fellow developers to conduct thorough code reviews, fostering a culture of code quality and technical excellence, while maintaining high standards as defined by team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Customer Success teams to align integration features with customer requirements, ensuring optimal functionality, and enhancing user satisfaction through diligent feedback incorporation.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complex integration issues that arose during customer setups, utilizing strong problem-solving skills to diagnose and implement effective solutions promptly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end-to-end user-friendly interfaces, leveraging front-end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aesthetic and functional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site reliability by proactively monitoring production environments and addressing performance issues that could impact user interactions and application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Customer Support teams to address client requests, implementing new features that directly responded to user needs, improving overall product quality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mentorship initiatives within the engineering team, sharing best practices, guiding junior developers in code quality, and fostering professional growth through regular knowledge-sharing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and developing scalable systems that optimize performance and reliability, leveraging my expertise in architecture and system design patterns to deliver high-quality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stand-ups and sprint planning to contribute to process refinement and team-focused outcomes, promoting an efficient development cycle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familiarity with emerging technologies and frameworks that could improve the platform's overall architecture, implementing innovative solutions based on industry best practices and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proactive ownership of projects, delivering results consistently while navigating challenges in a fast-paced startup environment with minimal oversight.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data-driven decision-making to enhance development flows, integrating analysis metrics that lead to continuous improvements in processes and productivity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CI/CD practices within the organization, improving deployment frequency and ensuring code quality by automating testing and build processes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standard operating procedures for common development tasks, streamlining workflows and improving onboarding experiences for new team members, focused on accessibility and clarity.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applications while employing best practices in coding and design, ensuring the delivery of high-quality, reliable software solutions in the Civil IT focus areas.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applications supporting construction management and electronic bid submission workflows, enhancing project efficiency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Interacted with stakeholders, including construction engineers and project managers, to gather requirements and translate them effectively into technical specifications for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complex database schemas and SQL queries for relational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data integrity and optimized performance were achieved throughout all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and accessible user interfaces that improved the overall user experience across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on performance monitoring and application optimization,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reliability and responsiveness in critical application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within the organization to identify areas of improvement in project delivery and provide solutions that aligned with user expectations and technical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Scrum ceremonies to refine product backlogs, improve sprint planning, and foster clear communication among teams to maintain goal alignment and collaborative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system capabilities and user engagement, ensuring seamless data interexchange and functionality across platforms and client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technical writing efforts to create thorough documentation for the applications, providing comprehensive onboarding materials for ongoing and future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company's knowledge base by sharing insights and technical expertise regarding software development practices and trends within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unit testing and code reviews to establish best practices within the development team, ensuring a culture of continuous improvement and quality assurance.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