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 specializing in web and mobile applications. Proven expertise in building scalable, high-reliability solutions with a focus on AI/ML technologies, cloud infrastructures, and backend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Kotlin, PHP, Java, TypeScript,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Node.js, React, Angular, Express,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SQL Server, Redis, Cassandra, Oracle,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Ansible,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&amp; Data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Scikit-Learn, PyTorch, Keras, Matplotlib, Seaborn,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high-quality, scalable AI software solutions for different aviation clients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enhance predictive capabilities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designers,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production-ready software, ensuring seamless delivery of critical features to stakeholders and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unit, integration, and end-to-end tests to maintain high-quality deliverables while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that fostered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practices and continuous improvements in team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setting up and managing environments for development and production to streamline deployment processes and reduce operational overhead in software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frontend development, ensuring the integration of user-friendly interfaces with solid backend systems, enhancing user experience and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clean and well-documented code following industry best practices in software engineering, implementing efficient coding standards to improve code readability and maintainability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the deployment and management of infrastructure, driving efficiency in provisioning and maintaining cloud resources effectively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scalable database solution for software applications, leading performance tuning and optimization efforts ensuring efficient data storage, retrieval, and management in accordance with best practices in back-end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keep development processes aligned with the business objectives, promoting adaptive planning and rapid delivery of software solutions and features as required by changing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emerging technologies and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aerospace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personal and team capabilities to meet the rising demands of software solutions in aviation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and monitored the performance of complex data processing pipelines, integrating diverse data sources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for decision making in operational strategies across airline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mentorship within the team, contributing to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junior engineers gain insights into best practices and technical problem-solving approaches prevalent in our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multiple software projects from concept to deployment, showcasing a proactive approach in tackling challenges while driving successful outcomes that have significantly impacted client success in the aviation industry.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civil IT domain, focusing on solutions for project management and digital bidding that optimized resource allocation and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backend services facilitating smooth user interactions while adhering to modern web standards in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migrating legacy applications to more robust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scalability and resolved inefficiencies in project management workflows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gather requirements and implement digital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data processing scripts that provided critical insights into project management activities for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streamlining the deployment pipeline and reducing the complexity of multi-environment setups for clients in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designing RESTful APIs for supporting frontend functionality while ensuring consistent integration of data sources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improved project tracking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numerous project phases including planning, development, and testing phases, ensuring alignment with client needs through consistent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stakeholder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analysis tools and techniques to drive insights into project outcomes,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extract actionable metrics from civil engineering applications enhancing decision-making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