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software development, specializing in creating scalable web and mobile applications. Proficient in developing user-centric solutions using Rails, React, and Node.js, with a strong background in agile methodologies and cross-functional collaboration.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JavaScript, HTML5, CSS3,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Rails, React, Redux, Express.js,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SQLite,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Git, Webpack, Jest, RSpec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CI/CD, Serverless, Kubernetes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scalable, user-friendly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through elegant workflows catering to customer needs and improved business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collaboration with product managers and designers to define project scope and deliver seamless experiences, leveraging strong communication skills to articulate complex technical concepts clearly to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test suites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RSpec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increased efficiency and reduced bugs throughout the software development lifecycle while fostering a culture of quality assurance.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agile development practices, participating in daily stand-ups, sprint planning, and retrospectives to drive continuous improvement and deliver high-impact features that align with client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ensuring a consistent development environment and simplifying deployment processes across diverse platform architectures to enhance system stability.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in coding, debugging, and software design patterns, promoting an environment of knowledge sharing and professional growth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data scientists to integrate cutting-edge machine learning algorithms into existing applications, driving innovation and competitive advantage in talent acquisition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 principles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optimal viewing experiences across various devices and screen sizes, catering to a diverse user base.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through microservices architecture and RESTful APIs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enhanced load times and improved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to maintain high code quality standards and adherence to best practices, reinforcing the team's commitment to producing maintainable and efficient code.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and managed cloud services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functions to optimize application resources and streamline operational costs while ensuring robust security protocols were in place.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an inclusive team culture that values diversity and innovation, encouraging open communication and innovative problem-solving approaches that drive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APIs in a service-oriented architecture, facilitating seamless data exchange between front-end and back-end systems while improving integration with third-party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to prioritize and manage workflows effectively, delivering key features on time while consistently responding to changing stakeholder requirements and market conditions.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UX testing and user feedback sessions to iteratively improve application usability, resulting in higher user satisfaction rates and effective feature enhancements.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range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for civil engineering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project delivery efficiency and improve user interactions with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effective planning and bidding applications,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backend processes seamlessly and integrate user requirements into functional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modern database technologies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store and manage project data efficiently, ensuring data integrity and availability for construction management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compatibility testing for software used in construction contracts,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 technologies to optimize resource management and facilitate smooth operation across distributed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product development cycles, embracing iterative development, sprint reviews, and retrospectives to encourage continuous improvement and adapt quickly to user feedback and project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user-driven features for project management tools, aligning functionalities with customer needs and industry requirements in the civil engineering sector, ensuring high utility and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streamlining collaboration efforts, and enabling efficient tracking of code changes across multiple team members in fast-paced development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project management solutions with digital inspection technologies, ensuring seamless transitions from paper-based methods to electronic records, thereby improving operational efficiencies and customer experiences.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visualization techniques within applications, utilizing libraries for better representational clarity and enhancing user decision-making capabilities in project planning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documentation and training to stakeholders on newly developed features, ensuring clear understanding and adoption of technology solutions among non-technical users in the civil engineering field.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proactive discussions surrounding digital transformations in the construction sector, contributing ideas that keep projects aligned with best practices and emerging industry trends.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principles of software engineering best practices extensively to civil IT projects, ensuring the delivery of high-quality, reliable software solutions suited to industry needs.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