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software engineer with over 11 years of experience specializing in web and mobile applications development. Proven expertise in React Native, Node.js, and numerous backend and frontend technologies. Strong collaboration and innovative problem-solving abilities for effective project delivery in high-growth startups.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React Native, Typescript, SolidJS, HTML, CSS, JavaScript, Responsive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Python, Postgres, Redis, GraphQL, Express.js, Microservices,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AWS, Terraform, Docker, Kubernetes, CI/CD, ECS, CDK,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OpenAI APIs, LangChain, Pandas, NumPy, Machine Learning, AI Integration, Data Pipelines, Data Visualization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Jira, GitHub, Figma, Postman, Swagger, Webpack, npm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mobile application features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while ensuring alignment with overall product goals and a seamless integration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deployment pipelines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publishing process on the Apple App Store and Google Play while maintaining high standards for reliability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 and support teams to create an integrated user experience across platforms, ensuring adaptability to user feedback and maintaining alignment with market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architectures for mobile and web applications ensuring the performance metrics met the standards of modern application development, contributing significant enhancements to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streamlining data processing and API management which significantly improved application responsiveness and user experience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identify and resolve complex technical challenges, facilitating the deployment of new features that were in direct response to market demands, ensuring competitive positioning.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adoption of modern frameworks like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project code quality through rigorous code review processes and collaborative pair programming.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runtime that seamlessly integrated with existing backend services, which improved the overall mobile development cycle and reduced time to 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fostering an environment focused on continuous improvement, team collaboration, and innovation while driving high standards of software craftsmanship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utilized AI tools such as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in the application architecture, enhancing the functional capabilities of applications, thereby increasing the team's productivity in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define roadmaps leveraging user insights and emerging technology trends, ensuring the future direction and features of the products align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methodologies to facilitate rapid prototyping of new features, utilizing user feedback to iteratively enhance the design, reliability, and performance of web and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gather requirements, understand business constraints, and provide insights on technical feasibility, ensuring successful project outcomes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for both backend and frontend applications,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ensure stable and bug-free product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Documentation of processes and project methodologies was maintained rigorously to enable knowledge sharing within the engineering team, reinforcing a culture of transparency and continuous learning.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scalable applications within the civil IT sector, enhancing planning, bidding, and construction management processes through innovative software solutions that addressed user needs and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responsive web applications that enhanced user interaction and streamlined data management processes, aligning closely with best practices in software development and user experience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across disciplines including product management and civil engineering to ensure software aligned perfectly with operational requirements and business model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lifecycle of application development projects, from requirement gathering to deployment stages, adopting agile methodologies to enhance time-to-market and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Seniority allowed for mentorship of junior developers, providing hands-on training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helping them overcome specific challenges in their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implemented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mobile and web applications for civil IT, resulting in improved operational efficiencies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solutions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data retrieval and storage needs, ensuring performance and speed were in line with application requirements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insights from client feedback to prioritize the development of features that improved user experience and satisfaction with existing applications, driving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code reviews to enhance team technical capabilities and ensure adherence to coding standards, which significantly reduced the instance of bugs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processes that supported knowledge transfer within the team, enabling faster onboarding for new employees and maintaining a high level of project continuity through shared resources.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to integrate their systems with the developed solutions, ensuring smooth data exchange and process continuity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prototypes for client presentations which showcased software capabilities and enhancements, contributing to winning contracts through demonstrated ROI and potential impact.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