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11 years in crafting robust web and mobile applications, specializing in JavaScript, Node.js, AWS, and eCommerce solutions. Proven track record in optimizing systems and enhancing technical workflows, with an ability to translate complex business requirements into streamlined digital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Node.js, Java, Python, PHP,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Express.js, Django, Laravel, GraphQL,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Elasticsearch, Redis,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AWS, Docker, Kubernetes, Git, Jira, CI/CD, OpenAPI/Swagger, Agile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eCommerce Technologies:</w:t>
      </w:r>
      <w:r w:rsidRPr="003813CA">
        <w:rPr>
          <w:rFonts w:ascii="Arial" w:eastAsia="Century Gothic" w:hAnsi="Arial" w:cs="Arial"/>
          <w:sz w:val="22"/>
          <w:szCs w:val="22"/>
        </w:rPr>
        <w:t xml:space="preserve"> Shopify, Magento, Salesforce Commerce Cloud, SAP Hybris, BigCommerce, Adobe Commerce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Mocha, Chai, Postman, Selenium, Cypress, Lighthouse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multi-platform eCommerce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payment integration processes and reducing transaction times by optimizing backend performance and scalability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project managers and designers to translate complex business requirements into elegant digital experiences, employing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 APIs and microservices architecture that facilitated the integration of distributed systems, improving data retrieval efficiency for multiple client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Agile methodologies, conducting regular code reviews and pair programming sessions that fostered a culture of knowledge sharing and continuous improvement amongst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schema design and optimization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under peak user loads through effective data indexing and caching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achieve greater deployment consistency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frameworks, significantly enhancing user satisfaction and retention rates amongst key eCommerce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the transition of legacy systems to cloud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system reliability and reduced operational costs over a year-long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for application speed and responsiveness for users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growth and innovation that led to improved code quality and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CodePipeline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deployment process and reducing lead times for new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architecture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for cleaner API documentation, improving development efficiency and API consumer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critical troubleshooting and debugging of production systems,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swiftly resolve issues impacting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testing efforts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comprehensive test suites that improved coverage and reduced the incidence of bugs in live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development of hybrid mobile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extending eCommerce functionalities to mobile platforms and increasing overall customer engagement through seamless user experiences.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digital solutions tailored for civil IT projects,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streamline operations in planning and construction management across deployment lifecycles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enhancing collaboration and ensuring successful completion of multiple development initiatives with regional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mobile technology in project management tools, enhancing user engagement and operational efficiencies while deploying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migrations and optimizations for SQL-based systems, ensuring data integrity and effective backup strategies to uphold critical operations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full software development lifecycle from design through implementation,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intuitive UI/UX for various client-facing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the use of emerging technologies and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team capabilities in modern application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Secured project deliveries by implementing comprehensive quality assurance processes, particularly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CI/CD practices to minimize defects in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QA team to develop testing strategies that leveraged both manual and automated testing platforms, ensuring the highest standards for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sharing insights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agile approaches to software delivery that improved overall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outline scope, timelines, and deliverables for multiple projects in digital construction solutions, establishing clear communication and goals for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emerging trends in software development pertaining to civil IT, contributing thought leadership to enhance product offerings and position Infotech as a market leader.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visualization tools and libraries to provide actionable insights from collected data, supporting better decision-making for clients in construction management and inspection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