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comprehensive experience in full-stack development, focusing on building scalable web and mobile applications. Proven expertise in modern frameworks, cloud technologies, and microservices architecture. Strong collaborative skills and adept in agile environments, delivering high-impact solutions effectively and efficiently.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Spring Boot, JavaScript, React, Angular,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(PostgreSQL/MySQL/Oracle), RESTful APIs, GraphQL, NoSQL (MongoDB), SOAP/WSDL, Redis, MSSQL,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 Actions, Terraform, Ansible,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MuleSoft, Kafka, OAuth2, JWT,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Prova, Selenium, Postman, Mockito, Cypress, TestNG,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efficiency in application architecture while integrating with various third-party services to enhance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communication between heterogeneous systems, enabling efficient data exchange and improving system interoperability through standard web protocols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responsive, user-friendly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component-based architecture to ensure maintainable and modular code while enhancing user interfaces for optimal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product management and design, to deliver high-impact features that drive business value and facilitate data-driven decision-making processes in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and architecture discussions, contributing to decisions about technology stacks and service-oriented architectures to create a cohesive development strategy aligned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cloud-native applications that ensure high availability, robustness, and redundancy while optimizing resource utilization and performance tuning.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time-to-market for new functionalities, thus enhancing continuous integration and delivery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rigorous code quality through comprehensive unit and integration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accountability and excellence in software development practices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production issues, ensuring high availability and reliability of systems through effective monitoring and logging frameworks utilizing observability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infrastructure as code initiatives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consistent and efficient environment setups and application deployments across development, staging, and production environments during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throughout the project, actively participating in daily stand-ups and sprint retrospectives to drive collaborative improvements and enhance development processes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thorough profiling and analysis, applying best practices for code performance and utilizing caching mechanisms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response times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integration efforts using middleware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effective consumption of third-party APIs and enhancing service connectivity across various system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technical designs, architecture decisions, and processes, ensuring knowledge sharing and transfer within the development team to uphold clarity and continuity in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and technical workshops, contributing insights and fostering a culture of continuous learning and professional development among colleagues.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that serve critical processes in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HTML5/CSS3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complex project frameworks for planning and management purposes.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and efficient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contributing to improved user experiences while ensuring adherence to best practices in accessibility and modern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flow between user interfaces and backend services, enhancing the efficiency of digital solutions for construction management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derive technical requirements and ensure alignment between development activities and client needs in delivering digital solutions for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changes in code, enabling collaborative development across teams and ensuring tracked iterations contributed to smooth project workflows and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SQL queries and established best practices for database design,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storage, retrieval, and reporting requirements within civil IT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contributing insights to sprint planning and retrospectives to refine processes and ensure alignment with client objectives while fostering team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build automation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CI/CD pipelines to enhance delivery timelines and reduce deployment inefficiencies within the project lifecycle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designing data models and application architecture for various applications oriented toward the construction industry's needs, ensuring optimal performance and alignment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profiling and analysis, implementing caching strategies in backend services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user demand and enhance throughput.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connect disparate platforms, promoting service orchestration to better aid construction managers in tracking project variables and performance metrics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best practices in API security by implementing authorization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safeguarding sensitive data throughout the application's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