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resourceful software development professional with 11 years of experience in designing, implementing, and deploying robust web and mobile applications. Proficient in .NET, C#, React, and SQL Server, with a demonstrated ability to lead teams and mentor peers. Bilingual in French and English, committed to delivering high-quality, user-centered solutions that enhance healthcare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HTML/CSS, Python, Swift,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Angular, Vue.js, jQuery, Bootstrap, SASS/LESS,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Node.js, Java, PHP, Ruby on Rails, Express.js, ASP.NET Core,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Terraform, Docker, Kubernetes, Jenkins, Azure DevOps,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Redis, ElasticSearch, OracleDB,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Agile, Scrum, TDD, CI/CD, PowerShell,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cross-functional teams to ensure seamless integration of new features and adherence to best practices in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incorporation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knowledge sharing that enhanced team productivity and innovation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cloud-based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ensuring reliability and maintainability across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on code quality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principles, facilitating personal growth and improving overall team output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development, creating secure data exchange protocols and enhancing application responsiveness by integrating front-end technologies with back-end services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migration of legacy applications to modern frameworks,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user interfaces to support new clinical workflows while ensuring compliance with healthcare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 and reduce load times in high-demand scenarios, providing a better user experience across platforms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task automation and systems management, streamlining deployment pipelines to reduce manual interventions and increase operational efficiency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including unit, integration, and performance testing, ensuring high reliability and quality of deployed applications while promoting a test-driven development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documentation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protocols for knowledge management which improved onboarding efficiency for new team members and ensured consistent access to vital project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open line of communication with product managers to align technical capabilities with business objectives, actively participating in sprint planning and product backlog refinement sessions enhancing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best practices in application security, implementing secure coding techniques and conducting security audits, ensuring that the applications met high standards for data protection and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time in enhancing team skills through workshops on emerging technologies, contributing to the overall advancement of technical competencies within the team and fostering a robust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guidance to teams on DevOps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frequency and improving recovery times through continuous integration and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user feedback to identify areas for improvement, implementing changes that led to enhanced service delivery and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frontend and backend components for digital solutions 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related to construction management and project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requirements for civil engineering applications, translating them into technical specifications that guided development with an emphasis on user-centric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tasks and progress, enhancing visibility and responsiveness in project workflows, which improved team collaboration and accountability across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software systems and user manuals, ensuring that end-users had access to necessary resources and support, contributing to higher satisfaction rates among clients and 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disparate systems for data exchange and management, facilitating seamless communication between application components and third-party services within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applications by conducting regular maintenance checks and integrating feedback loops from end-users to refine features and address usability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focusing on building digital platforms that support bidding and contracting processes, implementing innovative solutions that reduced operational complexities and enhanced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Received recognition for developing automated workflows that reduced manual data entry errors, thereby increasing the accuracy and reliability of project management tools used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discussions to optimize existing software solutions and proposed features that met the evolving technical landscape and project requirements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management in applications, enhancing user experience through quick responses and well-organized information access across mobile and web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data analytics capabilities into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stakeholders to visualize project metrics and improve decision-making processes through data-informed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feedback on system functionalities and proposed iterative improvements that aligned with industry needs, demonstrating adaptability and deep understanding of client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