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applications. Adept at architecting high-performance systems using Nuxt.js, Node.js, and AI-driven development tools, mentoring teams, and fostering a collaborative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Vue.js, Nuxt.js, Node.js, Python, PHP,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Jest, Playwright, Vitest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Serverless,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Antigravity, OpenAI, Machine Learning, Model Context Protocols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full lifecycle development and built high-performance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AI-driven coding frameworks to enhance performance and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server-side rendered applications to ensure optimal SEO performance and improved load times,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including middleware and plugins.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and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support data serving for thousands of concurrent users, significantly improving client-server interaction efficiency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comprehensive code reviews while fostering a culture of collaboration and continuous learning, improving team capacity and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integration of advanced AI tools in the development workflow, establishing benchmarks for automated coding efficiency and quality, enhancing team productivity and project turnaround.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technology modernization efforts by replacing legacy systems with contemporary technologies, directly contributing to improved scalability and reduced maintenance costs while aligning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test-driven development that improved code reliability and reduced bugs significantly during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cross-functional teams to gather requirements and deliver innovative solutions that addressed client needs and exceeded product standards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evaluated new technologies and methodologies to identify opportunities that would enhance product offerings or accelerate development processes, demonstrating forward-thinking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enforced coding standards and best practices that improved overall team performance and code maintainability, establishing a high bar for quality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efforts across the entire stack, identifying bottlenecks and implementing solutions that improved overall application throughput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innovation and experimentation, encouraging team members to explore new technologies and methodologies in order to stay ahead of the technological curve.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significant portions of the product roadmap by providing insights and technical assessment on new features and enhancements based on customer feedback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and manage applications, facilitating robust cloud-based solutions that align with contemporary development practices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predictive analytics to enhance user experience based on data-driven insights, showcasing a commitment to leveraging AI in education.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projects focused on providing digital solutions for planning, bidding, and management in civil IT, improving workflow efficiency and project visibility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easy access to civil IT services and resources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integrating automated testing practices within the software development lifecycle, promoting reliability and maintaining high-quality code standards throughout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design and structure of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performance and ensuring data integrity across workflows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Significantly enhanced user interface experiences by applying modern web development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practices, aligning with accessibility and usability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civil IT software applications, driving user engagement and satisfaction while reducing service downtime through effective problem resolution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developing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architecting solutions that supported high traffic while ensuring security and compliance standards were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structured data and APIs for external integrations, enhancing product offerings and connectivity with third-party services, showcasing adaptability to change quickly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ensuring that team deliverables aligned with project goals and timelines, demonstrating commitment to agile methodologies and iterative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workshops focusing on the adoption of modern development practices and tools for peers, fostering a culture of knowledge sharing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platforms with minimal downtime, collaborating with team members to coordinate efforts across multiple facets of the organization and maintaining client service continuity.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strategic initiatives by analyzing technical requirements and translating business needs into actionable development tasks, underpinning a solution-oriented mindset and proactive approach to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