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web and mobile application development. Strong expertise in React, TypeScript, and modern web development practices. Proficient in collaborating with cross-functional teams to deliver high-quality user experiences and optimize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TypeScript, JavaScript,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ESLint, Docker,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Mocha, Chai, Lighthouse,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Node.js, Express.js, GraphQL, MongoDB, 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Shell Scripting, CI/CD, AWS, Azure, Serverless Computing, Web Performance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user-facing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user experience and UI design while collaborating with the UI/UX design team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Written, maintained, and tested codebases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intricate business requirements into technical specifications and coding implementations with precision.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complex applications issues, employing automated test cases and monitoring methodologies to streamline workflows and enhance code quality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component libraries and frameworks that improved project consistency and reduced redundancy across multiple product lines, advocating for modern best practices and modular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in a fully remote environment, enhancing communication strategies and project management workflows through agile methodologies and consistent team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provided mentorship to junior developers, fostering a culture of continuous learning and technical proficiency within the development team and the wider engineering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web applications for maximum speed and scalability, applying advanced concepts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Progressive 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thorough understanding of web content caching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cross-browser compatibility and adherence to web standards across various devices, utilizing an in-depth understanding of front-end architectures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interactions with stakeholders to gather feedback and iterate on project milestones, establishing strong rapport and a clear understanding of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processes through detailed monitoring of application changes in a CI/CD pipeline, implementing strategies that minimized downtime and maximized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Docker containerization for local development environments, ensuring consistent application behavior across different environments and enhancing the overall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on implementation processes, code structure, and architectural decisions to facilitate knowledge transfer and maintain clarity in technical communications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user experience principles, recommending enhancements based on user feedback and analytical data derived from real-time user interaction monitoring tools and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weekly team meetings to discuss project timelines, technical hurdles, and collaborative strategies, ensuring that all team members were aligned with project goals and development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into the development workflow, closely following industry trends and best practices that could enhance productivity and the end-user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tailored for digital project management within the Civil IT sector, focusing on optimizing tools for planning, scheduling,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for digital platforms, while maintaining high standards of code quality through frequent testing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technical requirements into actionable project tasks, ensuring efficient workflow between product management and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interactions between front-end applications and backend services, ensuring data accuracy and integrity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software development life cycles, conducting sprint planning and retrospectives to improve team performance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and mobile application performance by conducting performance audits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pinpoint improvement areas and achieve faster load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and design reviews, sharing insights on current market trends and tools that could be leveraged for future development projects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and onboarding new developers, creating comprehensive onboarding materials that explained both technical capabilities and organizational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 practices, ensuring adherence to coding standards and facilitating knowledge sharing among the team, enhancing overall team skill levels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redevelopment of legacy systems, applying modern frameworks and tools to revitalize existing applications and meet contemporary user needs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