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React, Next.js, and TypeScript, with a strong understanding of user-centric design and performance optimization. I am passionate about exploring cutting-edge technologies to elevate user experience and deliver impactful solutions in the online gambling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Tailwind CSS, Remix,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REST, GraphQL, Firebase, AWS,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Jest, JIRA, Figma,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Selenium, CI/CD, Agile, Scrum, Travis CI,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New Relic, Sentry, GraphQL, Performance Tuning, User Experience Testing, A/B Testing, SEO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SSR and improved page performance, enhancing user engagement and facilitating data visualization of complex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product managers to deliver intuitive user interfaces,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 and consistent branding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sessions to investigate and resolve performance bottlenecks in client-side code,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maintainability and reduce runtime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libraries and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innovation while rapidly testing new ideas to improve overall product functionality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team by leading code reviews and providing guidance on utilizing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application architecture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software delivery, establishing a quality assurance culture that mitigated bugs released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discussions and decisions, influencing the frontend technical direction of the company's flagship products, particularly those focused on gambling data visualizations.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code reviews and continuous integration setups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commits meet rigorous coding standards before merging into the main branch.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team productivity, regularly facilitating sprint meetings to align team goals with project timelines and customer feedback, enhancing overall project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 libraries to standardize the UI across various applications, reducing design inconsistencies and speeding up the development of feature-rich applications for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user testing sessions to gather feedback on the usability of web and mobile applications, iterating on features based on user insights to enhance experience and retention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definition of product specifications, aligning technical goals with business objectives and ensuring robust delivery of user-facing applications that cater to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a comprehensive understanding of backend services and systems, working with APIs to ensure efficient data exchange between server and client applications while maintaining client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environment, leading by example in adopting new tools and technologies to improve product delivery timelines and maintain a customer-centric approach across all departments.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focusing on innovative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methodologies to streamline the project management process for construction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tasks, optimizing RESTful APIs that interacted with front-end systems ensuring effective data retrieval and processing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using digital signatures and electronic documentation technologies, improving operational efficiency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user-centric enhancements for the Infotech product suite, ensuring alignment with industry standards and client expectations in terms of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scope, objectives, and deliverables, managing stakeholder expectations throughout the software development lifecycle and ensuring timely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enhancing team collaboration and workflow efficiency in fast-paced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integrating third-party services and APIs to expand existing application functionality, providing users with real-time data and seamless interaction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to ensure high-quality deliverables, applying both automated and manual testing strategies to maintain application stability across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applications, aiding in future maintenance and client onboarding processes through clear and concise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uphold a culture of quality and policing best software development practices across the engineering team, leading to improved product quality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performance analysis tools to gauge application efficiency, utilizing insights gained to recommend and implement optimizations resulting in faster application load times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ongoing training and workshops for team members focusing on the latest trends in civil IT and software development practices, fostering a culture of lifelong learning and professional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