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Frontend Engineer with 11 years of extensive experience in software development, focusing on web and mobile applications. Expertise in building complex web interfaces using React, Redux, and TypeScript with strong collaboration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Node.js, Redux, HTML5, CSS3, SASS/SCSS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Version Control:</w:t>
      </w:r>
      <w:r w:rsidRPr="003813CA">
        <w:rPr>
          <w:rFonts w:ascii="Arial" w:eastAsia="Century Gothic" w:hAnsi="Arial" w:cs="Arial"/>
          <w:sz w:val="22"/>
          <w:szCs w:val="22"/>
        </w:rPr>
        <w:t xml:space="preserve"> Webpack, Git, GitHub Actions, Babel,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Enzyme, Mocha, Cypress, Sinon, Chai,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RESTful APIs, GraphQL, SQL, PostgreSQL,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Docker, Kubernetes, AWS, Azure,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excellent user experience while collaborating closely with UX/UI designers and product managers to translate requirements into functional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requirements by effectively communicating with stakeholders to develop intuitive user interfaces that engage users, while also maintaining strong ties with backend services to ensure seamless data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to ensure adherence to best practices and standards, fostering a culture of continuous improvement and collaboration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meetings and sprint planning, utilizing agile methodologies to consistently deliver high-quality software on time while adapting to shifting priorities based on project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complex problems within multi-team codebases and debugged issues that others found challenging, demonstrating a strong aptitude for dissecting and analyzing intricate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guarantee high solid standards for all product features, including developing automated unit and integration tests to ensure ongoing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mentorship programs for junior engineers, sharing knowledge of industry best practices while fostering a supportive environment for learning and growth 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performant solutions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 optimizations and configuring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code deployments and enhance development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interact with data, ensuring best practices were followed for data handling and management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community initiatives to promote knowledge sharing and innovation in the software field, keeping abreast of emerging trends and technologies to continually improve personal and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integrated new technologies and tools into existing workflows to improve application efficiency and development speed, demonstrating agile adaptability to evolving technical landscapes.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visualize and conceptualize complex features, ensuring alignment between engineering goals and customer aspirations while leveraging user feedback for enhanced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personal development, attending workshops and conferences, aiming to stay ahead of the curve regarding industry standards, techniques, and technological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with clients to gather requirements and provide updates on project progress, fostering transparency, reliability, and trust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efforts for improving existing applications, analyzing user feedback and application analytics to align functionalities with user needs, ultimately enhancing overall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web-based applications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to create user-friendly, efficient solutions for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translate client needs into innovative digital solutions, contributing to effective project delivery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high-quality code and optimized functionality using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libraries, ensuring compatibility with existing frameworks while improving application performance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troubleshot complex systems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API testing, ensuring the reliability of all integrations between frontend and backend services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collaborating with peers and junior developers to uphold software quality and implement improvements based on feedback and emerging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applications, including system architecture and user manuals, improving the onboarding process for new team members and enhancing project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focusing on agile methodologies and software development best practices, enhancing overall team performance and fostering a culture of continuous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into applications,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backend services and streamline data communication between client and server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participated in solution design activities to ensure all implementations were aligned with business goals while effectively utilizing specified tools and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high levels of application reliability and user satisfaction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transition from manual processes to automated solutions, significantly improving project deliverables through efficient technology utilization and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that improved team productivity and project tracking, supporting the overall goals of the organization through effective technological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