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applications. Proficient in React Native, TypeScript, and real-time application development, with a strong focus on performance optimization and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Native, React, Angular, Vue.js,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State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Redux, MobX, Recoil, Context API, Apollo Client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 Handling: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WebSocket, GraphQL, REST, Firebase, Axios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Git, Storybook, CI/CD, Jenkins,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Graphics &amp; Animations: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Reanimated, React Skia, Canvas API, SVG, Three.js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various gaming products, ensuring seamless integration with real-time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feeds for optimal user interactivity and engagement with market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enhance user experiences across multiple platforms, focusing on performance improvements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type-safe code and higher maintainability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build and optimize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mobile platforms, employing performance monitoring tools to identify bottlenecks and enhance load times for end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a robust design system featuring over a hundred shared components, promoting consistency and usability across various gaming interfaces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Storybook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better visual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subscriptions for live data, ensuring real-time synchronization of odds updates and notifications, while adhering to regulatory requirements for data handling across states.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reactive UI templates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Reanimated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fluid animations and rich gesture-driven interactions within gaming apps, enhancing the overall user engagement and retention metrics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stability by debugging platform-specific issues on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with QA teams to maintain quality assurance standards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payment integration solutions in mobile applications, including in-app purchases and secure card verification processes, ensuring compliance with industry standards and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unit and integration tests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Testing Library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high code quality while minimizing regression errors amid continuous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development practices, participating actively in sprint planning and daily stand-ups to ensure timely feature delivery and alignment with business objectives established by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managing multiple branches of code and ensuring seamless collaboration within the development team while maintaining a robust update history for future reference.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CI/CD pipeline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workflows and enhancing the overall build processes, resulting in faster release cycles for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through analytics, implementing necessary adjustments to UX/UI based on user feedback and analytics data, fostering a user-centered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and code reviews, promoting best practices and coding standards amongst junior developers to enhance team capabilities and project outcomes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with an emphasis on performance and user experience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efficiency in delivering digital solutions to clients 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frontend development efforts that enabled seamless integration of backend services for project management and civil engineering solutions,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system interoperability.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interactive data visualizations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Canvas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SVG graphics to enhance the user's experience within complex civil engineering applications, promoting insightful data analysis at user fingertips.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ensure digital solutions catered to client-specific needs, addressing challenges in construction management and paperless contracting within a dynamic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code quality by adopting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ensuring optimized performance while enhancing maintainability of civil IT applications for various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UI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responsive design principles to ensure applications were accessible across different devices and screen sizes for enhanced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methodologies, engaging in regular backlog grooming and sprint retrospectives to refine processes and improve team collaboration in delivering client projects and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projects from concept to completion, ensuring adherence to timelines and budgets while actively communicating updates to stakeholders to maintain project transparency throughout the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issue resolution for existing applications, employing analytical skills to address user challenges efficiently and enhance satisfaction levels amid evolving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Customized libraries and frameworks according to project needs, integrating third-party software solutions to enhance functionalities and improve workflow in managing digital solutions for the civil IT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