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Frontend Engineer with over 11 years of experience in software development, specializing in web and mobile applications. Proven track record in leading architecture, driving code quality, and delivering robust solutions in agile environments, utilizing strong skills in JavaScript, React, and Redux.</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Next.js,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 Handling:</w:t>
      </w:r>
      <w:r w:rsidRPr="003813CA">
        <w:rPr>
          <w:rFonts w:ascii="Arial" w:eastAsia="Century Gothic" w:hAnsi="Arial" w:cs="Arial"/>
          <w:sz w:val="22"/>
          <w:szCs w:val="22"/>
        </w:rPr>
        <w:t xml:space="preserve"> REST APIs, GraphQL, Axios, Fetch API, AJAX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Jest, Enzyme, Cypress, Mocha, Chai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npm, Babel,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Test-Driven Development, Continuous Integration,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implementation of complex frontend systems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Blend360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alignments with business needs and focusing on optimal performance and usability across diverse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to transform business requirements into technical specifications,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state management and component-driven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reusable UI components and libraries, ensuring consistency and quality across all internal applications, and adhering to the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component-based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modular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focused on enhancing code quality and team knowledge sharing, while also mentoring junior engineers to foster skill development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styling and theming, ensuring responsive design and cross-browser compatibility, while maintaining a clean and efficient codebase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third-party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dynamic data handling and real-time functionality within applications, resulting in enhanced user experiences and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robust testing strategies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deliverables through automated testing and continuous integration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sprint planning and retrospectives, advocating for best practices and iterative improvements to development workflows, enhancing team productivity and product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backend teams to streamline development processes and improve overall application performance by refining API interactions and data flows between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culture of feedback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team, encouraging open communication and collaborative problem-solving in a fast-paced agile environment, resulting in improved team dynamics.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performance metrics to identify improvement areas, proposing actionable solutions that informed future product iterations and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 brainstorming sessions, offering technical expertise to guide discussions towards feasible, innovative approaches in achieving product goals and meeting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solutions on cloud platforms, ensuring scalability and reliability of applications through best practices in REST architecture and API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applications, contributing to knowledge sharing and streamlining onboarding processes for new team members, enhancing overall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industry meetups, engaging with peers and staying updated on the latest trends in frontend technology and development practices, fostering a culture of continuous learning.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the construction management sector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user-friendly interfaces for project planning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seamless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web applications, enabling real-time data tracking and management for inspection and paperless contracting workflows, enhancing efficiency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specifications and conduct thorough analysis of user requirements in civil IT to boost application performance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code quality and reliability within internal tools used for GIS data management and project coordination, employing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UI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stand-ups and retrospectives, partaking in agile methodologies to ensure clarity in project goals and alignment among team members for ongoing development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unit tests and end-to-end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quality of features before deployment, enhancing overall system robustness.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optimizing existing systems by refactoring legacy code, improving maintainability and performance in accordance with modern development standards 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architecture and application workflows for future reference, sharing insights on improvements with stakeholders to guide future enhancements and investments in technology.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solutions targeting construction industry needs, focusing on improving user interactions with paperless contract solutions and delivering seamless project management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training initiatives by sharing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version control systems, fostering a culture of knowledge sharing and technical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sessions to gather feedback and facilitate iterative improvements, aligning development efforts with end-user needs and stakeholder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collaborative debugging to foster a quality-driven work environment, leading to improved outcomes for software functionalities and user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