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 development. Specialized in React, UI/UX collaboration, and REST API integrations. Skilled in leading development teams and delivering high-quality software solutions, adapting to evolving technological landscapes.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React, TypeScript, Vue.js,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and Prototyping: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Storybook, InVision, Adobe XD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npm, Yarn,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Firebase, MongoDB,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Enzyme, Mocha, Cypress,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React Native, SCSS, Material-UI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developed and maintained scalable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adhering to coding best practices to enhance user experience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 teams and product designers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translate design mockups into functional components, ensuring a seamless integration of visual elements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capabilities, improving data management and overall application efficiency through effective API utilization and communication with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providing constructive feedback while enforcing adherence to quality coding standards, which strengthened team performance and elevated the code quality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an Agile framework, conducting sprint planning and daily stand-ups to prioritize tasks, thus ensuring timely project delivery and stakeholder satisfaction while fostering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JavaScript features and best practices to write clean, maintainable code, driving improvements in the codebase that benefited project milestones and customer satisfaction rates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that promoted a culture of continuous learning, leveraging mentorship opportunities for junior developers, and enhancing overall team skill sets across various domains of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components, patterns, and processes meticulously in accordance with industry standards to ensure comprehensive resources are available for ongoing development efforts and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user-facing applications by analyzing and debugging performance issues, achieving a more responsive UI and ensuring reliable and scalable front-end solutions throughout.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brainstorming sessions, translating complex technical issues into comprehensible terms for non-technical stakeholders, thus fostering effective communication within multidisciplinary teams and across functions.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code repositories with efficiency to track changes, coordinate workflows, and facilitate better collaboration within the team, significantly improving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 component library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reusability of components across projects and streamlining the development process, making it easier for team members to adapt designs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accessibility and cross-browser compatibility in all projects, ensuring that applications adhered to industry standards and provided an inclusive experience for all users regardless of their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a more modular architecture, enhancing the maintainability and scalability of applications by adopting component-based design principles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researched emerging technologies that might enrich existing solutions, presenting findings and recommendations during team meetings to foster an innovative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for civil engineering applications while working on web-based solutions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 and seamless user experiences across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managers, designers, and QA engineers to streamline the planning and execution of software projects, significantly improving time to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web technologies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process, enhancing application performance and delivering superior web solutions in the construction management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bidding and project inspection software that aimed to simplify complex workflows for civil projects, leveraging user feedback to design iterative improvements that increased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implementation of paperless contracting solutions, focusing on intuitive designs that fostered user adoption and enhanced productivity by replacing cumbersome paper-based processes with digital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collaborative projects effectively, tracking changes across various development environments and ensuring deployment integrity and adherence to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stakeholder consultations to capture requirements accurately and translate them into functional specifications that guided the development process, ensuring alignment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testing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unit tests and ensure the integrity of applications, leading to reduced bugs and improved software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junior developers, promoting knowledge sharing and fostering a team-oriented culture that encouraged professional growth and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thorough understanding of civil IT software trends, integrating industry best practices into the development cycles to maintain relevance and competitive edge.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retrospectives, actively contributing to discussions that led to improved processes and workflows across development teams, emphasizing the importance of adaptability in agile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other programming languages and frameworks as needed, showcasing versatility in development and ensuring project flexibility which catered to diverse client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