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focused on web and mobile applications. Proven ability to create intuitive user experiences using Vue.js, React, and advanced analytics tools, leveraging deep knowledge of performance optimization and multi-lingual interfaces to enhance product usability and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Vue.js, React, Bootstrap, Tailwind, Highcharts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Integration:</w:t>
      </w:r>
      <w:r w:rsidRPr="003813CA">
        <w:rPr>
          <w:rFonts w:ascii="Arial" w:eastAsia="Century Gothic" w:hAnsi="Arial" w:cs="Arial"/>
          <w:sz w:val="22"/>
          <w:szCs w:val="22"/>
        </w:rPr>
        <w:t xml:space="preserve"> REST APIs, MySQL, Laravel, Python,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Tools:</w:t>
      </w:r>
      <w:r w:rsidRPr="003813CA">
        <w:rPr>
          <w:rFonts w:ascii="Arial" w:eastAsia="Century Gothic" w:hAnsi="Arial" w:cs="Arial"/>
          <w:sz w:val="22"/>
          <w:szCs w:val="22"/>
        </w:rPr>
        <w:t xml:space="preserve"> Figma, PostHog, WCAG 2.2 AA, Wireframing, UI/UX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CI/CD, Development Speed, Accessibility Standards, AI-assisted Development Tools, Testing Frameworks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Analytics and Data Tools:</w:t>
      </w:r>
      <w:r w:rsidRPr="003813CA">
        <w:rPr>
          <w:rFonts w:ascii="Arial" w:eastAsia="Century Gothic" w:hAnsi="Arial" w:cs="Arial"/>
          <w:sz w:val="22"/>
          <w:szCs w:val="22"/>
        </w:rPr>
        <w:t xml:space="preserve"> Data Visualization, Client Engagement Tools, User Journey Mapping, Multi-lingual Interfaces, SaaS Applications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optimized interactive analytics dashboards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intuitive interfaces and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responsiveness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accessibility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line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 2.2 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with back-end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interaction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optimizing data retrieval for a seamless user experience within the analytical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design prototypes, converting complex requirements into structured wireframes and ensuring fidelity in execution while aligning with users' needs for intuitive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user workflows by redesigning authentication processes and onboarding experiences, streamlining user interactions to foster adoption and satisfaction with the analytical tools.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front-end development projects from concept through to delivery, translating technical specifications into actionable planning documents and ensuring teams collaboratively met established goals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multi-lingual interfaces, working with international teams to cater to diverse user needs and implementing features that supported broader audience engagement and accessibility.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analytics data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PostHog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existing features, leading to significant UX enhancements and increased user retention across multiple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performance optimization practices, leveraging modern tools and methodologies to enhance page load times and application responsiveness, demonstrating a commitment to quality and user-centric design.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 development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coding efficiency and maintain high standards throughout the development cycles, refining outputs through regular revision and feedback loops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front-end best practices, providing guidance on advanced features and new technologies in relation to user experience and performance optimization in web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navigate project ambiguities and drive innovation through creative problem-solving and strong product management principles, underpinning the product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product roadmap discussions, championing user-centric design efforts and contributing to the strategic direction of product features that would serve client needs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dynamic approach adapting to evolving industry trends, ensuring engagement with cutting-edge technologies and best practices that align with agile development methodologies and UX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ongoing education about emerging technologies and frameworks within the team to continuously elevate overall engineering proficiency and product quality across the organization, focusing on UI/UX excellence.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on design thinking and user experience best practices, fostering collaboration within product teams to ensure innovative solutions that reflect user needs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bespoke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applications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for civil engineering projects, demonstrating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dynamic and responsive user experiences for complex workflow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data visualization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Highcharts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client applications, enabling users to translate project performance metrics into actionable insights and facilitating better decision-making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 variety of analytics-driven applications, assisting teams in planning and construction management by digitizing workflows to enhance project tracking and reporting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user interface for civil IT applications, focusing on usability and accessibility to ensure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WCAG 2.2 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ultimately improving user satisfaction and engagement levels.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revamp legacy code bases, ensuring modern standards of performance and responsiveness were upheld while integrating new features that catered to extensive user demands.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comprehensive dashboards for reporting and analytics, utilizing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 API integrations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data flow across the platform for diverse reporting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and analyze requirements for improving user interfaces, adapting workflows to meet stakeholder needs effectively within the civil engineering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 team of junior developers on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AI-assisted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fostering an environment of knowledge sharing and promoting advanced coding techniques within project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cross-team initiatives to enhance project management tools, implementing solutions that would allow for tracking changes and improving bid management results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API integrations and user workflows, ensuring clarity and consistency for incoming developers and stakeholders, ultimately streamlining project onboarding and resource allocation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in project execution, emphasizing continuous improvement through iteration and feedback loops that reflected end-user requirements and improved overall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stakeholders on new features and tools, demonstrating effective communication skills and engaging users in adapting to new technologies for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