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Skilled Senior Front End Software Engineer with over 11 years of experience in software development, adept at creating high-quality seamless web, mobile applications, and optimizing user interfaces. Proficient in frameworks such as React, Angular, and Vue with extensive expertise in modern web technologies, API integration, and team collaboration to deliver robust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HTML, CSS, Sass, 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Angular, Vue, jQuery, Next.js, Nuxt.js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w:t>
      </w:r>
      <w:r w:rsidRPr="003813CA">
        <w:rPr>
          <w:rFonts w:ascii="Arial" w:eastAsia="Century Gothic" w:hAnsi="Arial" w:cs="Arial"/>
          <w:sz w:val="22"/>
          <w:szCs w:val="22"/>
        </w:rPr>
        <w:t xml:space="preserve"> Git, Webpack, Babel, npm, Yarn,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REST APIs, GraphQL, AJAX, JSON,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DevOps:</w:t>
      </w:r>
      <w:r w:rsidRPr="003813CA">
        <w:rPr>
          <w:rFonts w:ascii="Arial" w:eastAsia="Century Gothic" w:hAnsi="Arial" w:cs="Arial"/>
          <w:sz w:val="22"/>
          <w:szCs w:val="22"/>
        </w:rPr>
        <w:t xml:space="preserve"> Jenkins, Travis CI, Docker, Kubernetes, Selenium, Mocha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high-performance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incorporating state management libraries like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flow and responsive UI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front-end architecture decisions, establishing best practices for code quality and maintainability, ensuring all team members adhered to standards while mentoring junior engineers in advanced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back-end engineers to seamlessly integrate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dynamic data retrieval while ensuring optimal performance and minimal loading times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Translated complex UX designs into pixel-perfect, responsive interfaces utilizing </w:t>
      </w:r>
      <w:r w:rsidRPr="003813CA">
        <w:rPr>
          <w:rStyle w:val="span"/>
          <w:rFonts w:ascii="Arial" w:eastAsia="Century Gothic" w:hAnsi="Arial" w:cs="Arial"/>
          <w:b/>
          <w:bCs/>
          <w:sz w:val="22"/>
          <w:szCs w:val="22"/>
        </w:rPr>
        <w:t xml:space="preserve">CSS Grid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Flexbox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compatibility across diverse devices and web browsers for an excellent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code splitting, lazy loading, and tree-shaking techniques, resulting in faster load times and improved overall user satisfaction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continuous integration and delivery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automated deployment processes and enhancing team efficiency in delivering software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sprint planning, daily stand-ups, and retrospective meetings, promoting effective communication and collaboration within product teams to achieve timely project milestones.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accessibility standards (WCAG 2.1) in web applications, ensuring inclusivity for all users, and collaborating with designers to create accessible user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component libraries to promote reusability and consistency across multiple projects, enhancing development speed and code coherence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audits and applied tuning techniques to enhance application responsiveness in high-traffic scenarios, ensuring a seamless user experience under load.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Staying abreast of emerging front-end trends by engaging with the developer community and pursuing continuous learning within the front-end ecosystem to maintain competitive advantages.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front-end development best practices to raise overall team skill levels and foster innovation within the engineering department.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QA teams to establish testing protocols for front-end applications utilizing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guaranteeing quality delivery of all features before release.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ensuring effective branch management and code review processes across teams to streamline feature development and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 ecosystem initiatives related to performance improvements and modern development methodologies, enhancing overall project outcomes while supporting junior talent in their professional growth.</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user-focused web applications for construction management software, leveraging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incorporating best practices for UI/UX, resulting in improved client satisfaction and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processing and management, ensuring effective communication between front-end applications and back-end systems in various digital solutions for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web applications, improving UI interactivity and user experience, particularly in legacy systems transitioning to modern frameworks and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planning and execution of digital transformation initiatives, translating client requirements into tech solutions that enhanced project bidding and inspection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comprehensive unit tests using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software quality while adhering to industry standards for the civil IT sector and continuous development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address issues related to software capabilities in planning and construction management, developing agile solutions to enhance productivity.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