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web and mobile applications. Proven ability in developing user-centric web solutions utilizing Next.js, React, and a range of associated technologies. Strong collaboration with multi-functional teams to deliver high-quality products that align with business objectives. Expertise in coding best practices and effective problem-solving in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TypeScript,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Redux, Express.js, Bootstrap, Tailwind CSS, jQuery,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Jenkins, Docker, Git, REST API, Axios, CI/CD,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Agile, Scrum, TDD (Test-Driven Development), SEO Best Practices, Code Review, Version Control, Linting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AWS, Azure, GCP,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various platforms. Collaborated closely with designers and product managers for requirement gathering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which reduced the development cycle time and improved the code quality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Written clean, structured, and maintainable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ES6+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improving team efficiency and reducing technical debt, consistently adhering to industry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data fetching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and efficient data handling in web applications, enhancing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contributed to enhancing team coding standards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code quality across different development teams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professional growth within the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locally and offshore to troubleshoot production issues, ensuring timely resolutions and minimal impact on end-users and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detailing design specifications and architectural decisions, facilitating seamless onboarding of new team members and improving collaboration efficiency among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module bundling, optimizing application performance by minimizing load times and improving overall user experience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development processes, improving product relevance and user engagement by more than 10%, underscoring the importance of user-centric design in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retrospectives, to enhance team collaboration and project transparency, contributing to improved project outcomes over various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maintaining high SEO standards while developing applications, employing techniques that improved organic search rankings, bringing higher user traffic to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implementing scalable architectures to meet evolving user demands while optimizing operational costs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tuning initiatives, ensuring web applications performed optimally under high traffic conditions through monitoring and evaluating key performance indicators continuously.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technologies, continuously suggesting improvements and innovative solutions that align with business needs and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web solutions tailored to customer requirements in the civil IT sector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technologies, enhancing user interaction and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project scopes, assess requirements, and implement practical solutions that improved project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development lifecycles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iterative development processes that catered to customer feedback and project requirements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applications capable of storing and managing large datasets while ensuring data integrity and accessibility for our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an environment of collaborative development and consistent code management across distributed teams working on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client-side validation and data typification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reduce instances of errors during critical data entry stages on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troubleshooting of application features and resolved bugs efficiently, emphasizing the need for strong problem-solving skills in high-pressure situations.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specifications and user guides that facilitated better project understanding and management, emphasizing the importance of clear communication in teams with diverse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implementation for clients, effectively liaising between technical teams and non-technical stakeholders to enhance understanding and satisfaction regarding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training materials for internal staff, sharing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emphasizing the value of continuous learning and adaptation in a rapidly evolving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best practices in civil IT processes while developing software solutions, ensuring compliance and adaptability of tech solutions to meet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multi-departmental meetings to provide technical input and gather feedback for ongoing projects, advocating for user-centered design principles and continuous improvement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