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motivated Senior Front-End Developer with over 11 years of experience specializing in web and mobile applications. Skilled in employing modern frameworks and tools to build visually appealing, responsive, and accessible web products, committed to enhancing user experience through effective collaboration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PHP,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Docker, Jenkins, Travis 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Cypress, Mocha, Chai,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Integration:</w:t>
      </w:r>
      <w:r w:rsidRPr="003813CA">
        <w:rPr>
          <w:rFonts w:ascii="Arial" w:eastAsia="Century Gothic" w:hAnsi="Arial" w:cs="Arial"/>
          <w:sz w:val="22"/>
          <w:szCs w:val="22"/>
        </w:rPr>
        <w:t xml:space="preserve"> REST APIs, GraphQL, WordPress, Laravel, MySQL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and responsive web interfaces by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engagement on high-traffic platforms while ensuring strong adherence to cutting-edge responsive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UI/UX wireframes and design mockups into fully functional front-end code, enhancing compatibility across multiple browsers while maintaining high standards of accessibility and web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sprints and collaborative meetings, ensuring seamless alignment with design teams to deliver products that meet user needs and adhere to best standards in software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cross-device testing strategies using industry-standard debugging tools, resulting in consistent performance and reliability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code quality and maintainability, leading to improved team standards and a reduction in bugs and issues reported during the QA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solutions for optimizing page load times and website performance, leveraging data-driven approaches to inform feature testing and enhance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effectively collaborate on projects, streamlining the development process and ensuring traceability of code changes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experience through the design and implementation of A/B tests that inform product decisions, optimally driving conversion rates across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front-end processes, ensuring knowledge transfer and onboarding for new team members while maintaining clarity in front-end development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elevate the team's capabilities in modern frameworks and best practices in front-end development, fostering a culture of continuous improvement and learning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back-end services through templating and simple CMS operations aligned with front-end functionalities and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suites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quality assurance process and ensuring code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Maximized accessibility and usability of web applications by adhering to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that platforms are navigable by all users, including those with disabilities and diverse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extend application functionalities, facilitating a seamless experience for users while reducing development time and resource expenditure.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workflows, fostering rapid prototyping and streamlining the environment setup for new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in collaborative environments using modern JavaScript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contributing to the successful launch of multiple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digital solutions for planning and construction management projects, impacting civil IT by providing clients with efficient tools to run their operations smoothly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 performance by conducting thorough testing and implementing necessary debugging processes, which ensured a positive user experience and increased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developers to integrate APIs and manage data flow between the client and server, enhancing application robustness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foundational knowledge of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backend operations, embedding basic functionalities that complemented existing front-end requirements and ensuring a seamless user journey.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collaboration and tracking of code changes in diverse project environments across various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strategy sessions to align software solutions with business objectives, directly influencing the success of development initiatives while integrating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junior developers on technical best practices and efficient coding strategies, fostering a culture of knowledge sharing that improved overall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of front-end issues to enhance application reliability, contributing to the successful maintenance of critical applications used in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 paperless contracting solution by developing features that streamlined documentation processes, providing civil clients with faster, more efficient service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