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providing innovative solutions in web and mobile applications, specializing in AI/ML and cloud-based distributed systems. Proven ability to leverage Python, Java, and modern frameworks to develop impactful applications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SQL, Go, TypeScript,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Spring Boot, Django, Flask, Apache Kafka,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OpenShift,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JIRA, Confluence, Prometheus, Grafana,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large-scale distributed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significantly enhance customer self-service accessibility across various communication platforms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IVR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engineering, product management, and data science to translate complex business requirements into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multi-agent systems focused on enabling intelligent decision-making processes that augment automation and elevate overall customer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best practices for ensuring system reliability, scalability, and performance through modern architectural methodologies, testing frameworks, and continuous monitoring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integration of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tools, consistently researching and implementing innovative methodologies to improve system functionalities and application effectiveness within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infrastructure as code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and more efficient delivery pipelines while championing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rapid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extensible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micro-services architecture, fostering easier integration with front-end applications and third-party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and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insights and enhancing overall system reliability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enhance automation efforts, thus improving operational efficiency across numerous development and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knowledge of best practices with team members, promoting a culture of continuous improvement and skill enhancement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design discussions, driving quality standards and technical excellence across project deliverables while ensuring maintainability of legacy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collaboration with DevOps teams, advocating for continuous integration and deployment practices that significantly reduce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workshops designed to familiarize staff with emerging technologies and applications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which lead to new adoption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software design patterns, coding standards, and effective problem-solving techniques relevant to current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within the team, enhancing communication and collaboration while successfully adapting to evolving project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workflows focusing on civil IT solutions such as construction management, bidding, and project inspection ensuring regulatory compliance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stakeholders to identify functional requirements, translating them into functional designs by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systems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secure applications using industry best practices in system design with a focus on operational efficiency and implementable modification strategies that minimized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while meeting the demands of real-time data fetching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source code management while actively leading feature development sprints to expedite product launch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analyze existing systems and recommend technology upgrades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efficiency and responsiveness 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system optimization for existing applications, achieving significant improvements in latency and throughput to enhance user experience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to client project teams aimed at maximizing the utility of software tools within planning and bidding processes through engaging, hands-on workshops.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on modernizing legacy systems, recommending microservices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cloud-based solutions for enhanced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implementing secure coding practices as part of the SDLC ensuring data protection and compliance with software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team’s adoption of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 and reduce regression errors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engagements to gather feedback on system functionality and usability, continually iterating on solutions to adapt to evolving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