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comprehensive experience in software development, specializing in web and mobile applications. Proficient in Blackbaud CRM customizations, API integrations, and building scalable solutions through collaboration and innovative problem-solving. Passionate about leveraging technology to enhance fundraising efforts for nonprofit and higher education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T-SQL, CSS, HTML, XPath,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Framework, ASP.NET MVC, Entity Framework, React, Angular, Bootstrap,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JIRA, Git, Postman, Azure DevOps, Docker, SSMS, BBIS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MS SQL Server, NoSQL, MySQL, MongoDB, SQL CLR, Data Warehousing, ETL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Agile/Scrum, CI/CD, Microservices, Unit Testing, TDD/BDD, SDLC, DevOps, Code Review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SOAP, Microsoft Power Automate, Zapier, REST APIs, Middleware, Webhook Integrations, SDKs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sophisticated customized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Blackbaud CRM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specific client needs by leveraging advanced analytical skills, creativity, and deep understanding of the fundraising sector within nonprofit organizations.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consisting of business analysts and project managers, to analyze technical requirements and architect efficient, scalable solutions that directly aligned with client objectives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experience in writing and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create optimized stored procedures and functions for robust data processing and integrity during system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donor engagement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with existing software infrastructures,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web services to ensure seamless data flow and enhance client functionalities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quality assurance testing on software deliverables, employing various testing methods to validate product functionality and performance against defined benchmarks to ensure client satisfaction and delivery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providing them with technical expertise and guidance to support their professional growth while also encouraging a culture of continuous learning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several integration projects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third-party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via custom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middleware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data exchange processes and operational efficiency for various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meetings and contributed to internal documentation of best practices, fostering an environment of collaboration and collective problem-solving among developers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ensuring streamlined workflows and consistent delivery of high-quality software products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adaptability by quickly learning and mastering new technologies and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evolving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Agile software development, collaborating with colleagues to ensure timely project deliverables and alignment in project objectives, enhancing overall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present tailored software solutions, utilizing insightful communication skills to convey complex technical information clearly to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power of cloud technologies to deploy scalable applications, promoting operational flexibility and reducing infrastructure costs, thereby aligning with the organization's goal to support nonprofit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 and engagement across web and mobile applications for fundraising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 commitment to social good by leveraging technology to facilitate client fundraising efforts, demonstrating a passion for the nonprofit sector through effective software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planning and construction management, connecting fields such as surveying, engineering, and project development with efficient technology-driven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understand client specifications leading to the successful implementation of digital workflows, enhancing operational efficiency in civil IT and construction management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to support project management applications while ensuring optimal performance and reliability, facilitating effective data-driven decisions for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adaptive interfaces for clients in the civil engineering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across teams, ensuring consistent development practices and streamlined project management across multiple projects simultaneously.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third-party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software applications, promoting enhanced functionality and providing clients with solutions that address specific needs within their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with client teams to capture feedback, allowing iterative development to meet evolving project requirements effectively and ensure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for technical processes and user manuals, ensuring clarity in project assets and resource management within evolving digital ecosystems.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stakeholders on newly deployed digital tools, ensuring smooth transitions and technology acceptance across the organization’s personnel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quality standards and actively provided feedback to peers, reinforcing a culture of continuous improvement and collaborative success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aimed at boosting organizational efficiency using Agile methodologies, which collectively supported easy adaptation to significant market changes affecting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application lifecycle management to respond proactively to any software related issues, ensuring sustained performance and continuity of operations across multiple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