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Developer with 11 years of experience in software development, specializing in enterprise-scale web and mobile applications. Proven track record in delivering secure and high-performing software solutions for complex military and civilian projects, leveraging Java, PL/SQL, JavaScript, and Agile methodologies. Actively engaged in collaborative environments, implementing technical solutions that align with organizational requirements and user needs. Seeking to contribute expertise in Oracle DB and secure coding practices within the U.S. Navy’s Total Force Manpower Management System.</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PL/SQL,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JSF, Spring Boot, Hibernate, jQuery, Angular,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DB, MySQL, PostgreSQL, MongoDB,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Docker, Kubernetes, Jenkins, Maven,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JUnit, Selenium, SonarQube, OWASP, Fortify, JWT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enhanced enterprise-level web-based applications that support critical </w:t>
      </w:r>
      <w:r w:rsidRPr="003813CA">
        <w:rPr>
          <w:rStyle w:val="span"/>
          <w:rFonts w:ascii="Arial" w:eastAsia="Century Gothic" w:hAnsi="Arial" w:cs="Arial"/>
          <w:b/>
          <w:bCs/>
          <w:sz w:val="22"/>
          <w:szCs w:val="22"/>
        </w:rPr>
        <w:t xml:space="preserve">manpower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organizational management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U.S. Navy standards for secure and reliable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updates, conducted defect corrections, and executed enhancements while maintaining system stability within development, test, and production environments, focusing on continuous improvement practices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 components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JSF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PL/SQL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secure coding practices to minimize vulnerabilities during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integration, validation, and regression testing for software changes, ensuring seamless functionality across dependent systems while applying automated testing tools for maximum efficiency and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cybersecurity experts, engineers, and cross-functional teams to implement innovative technical solutions aimed at meeting mission requirements and addressing evolving </w:t>
      </w:r>
      <w:r w:rsidRPr="003813CA">
        <w:rPr>
          <w:rStyle w:val="span"/>
          <w:rFonts w:ascii="Arial" w:eastAsia="Century Gothic" w:hAnsi="Arial" w:cs="Arial"/>
          <w:b/>
          <w:bCs/>
          <w:sz w:val="22"/>
          <w:szCs w:val="22"/>
        </w:rPr>
        <w:t xml:space="preserve">Navy manpower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accurate version control of source code through professional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government-approved configuration management protocols to ensure the integrity of application assets.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Agile development activities such as sprint planning and review sessions, effectively demonstrating continuous delivery of project capabilities and responding to changing user requirements with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 activities and post-deployment verifications to ensure successful software releases and system functionality, focusing on user acceptance and operational readiness for critical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troubleshooting and resolving application performance issues, collaborating with support teams to maintain consistent availability and efficiency of enterprise applications within the </w:t>
      </w:r>
      <w:r w:rsidRPr="003813CA">
        <w:rPr>
          <w:rStyle w:val="span"/>
          <w:rFonts w:ascii="Arial" w:eastAsia="Century Gothic" w:hAnsi="Arial" w:cs="Arial"/>
          <w:b/>
          <w:bCs/>
          <w:sz w:val="22"/>
          <w:szCs w:val="22"/>
        </w:rPr>
        <w:t xml:space="preserve">DoD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security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performing regular audits of software applications to identify and remediate vulnerabilities as per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top ten recommendations, ensuring compliance with </w:t>
      </w:r>
      <w:r w:rsidRPr="003813CA">
        <w:rPr>
          <w:rStyle w:val="span"/>
          <w:rFonts w:ascii="Arial" w:eastAsia="Century Gothic" w:hAnsi="Arial" w:cs="Arial"/>
          <w:b/>
          <w:bCs/>
          <w:sz w:val="22"/>
          <w:szCs w:val="22"/>
        </w:rPr>
        <w:t xml:space="preserve">Department of Defense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mandates.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maintenance tasks to enhance application performance, applying updates to security protocols and conducting patch management to protect against emerging threats in the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among colleagues, mentoring junior developers on best practices in secure coding, application development, and compliance with government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user feedback to iterate enhancements and feature improvements, gathering insights from stakeholders to continuously evolve software applications towards meeting user needs and mission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to Department of Defense and U.S. Navy protocols concerning </w:t>
      </w:r>
      <w:r w:rsidRPr="003813CA">
        <w:rPr>
          <w:rStyle w:val="span"/>
          <w:rFonts w:ascii="Arial" w:eastAsia="Century Gothic" w:hAnsi="Arial" w:cs="Arial"/>
          <w:b/>
          <w:bCs/>
          <w:sz w:val="22"/>
          <w:szCs w:val="22"/>
        </w:rPr>
        <w:t xml:space="preserve">information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handling, and access control, ensuring strict compliance standards amid military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collaboration, contributing to team efforts in achieving shared goals while showcasing adaptability in addressing complex software challenges with innovative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robust software solutions tailored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in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 estate and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database-driven web applications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contributing to project success through effective software architecture and design patterns.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testing and client-user feedback integration, ensuring that developed applications align with client goals while maintaining compliance with industry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to support application lifecycle management, emphasizing clarity for both development teams and end-users in complex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strengthen interoperability between systems, adapting custom solutions to meet diverse requirements across various digital platforms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implement Agile methodologies within project teams, fostering an environment focused on iterative development and fast-paced delivery of high-quality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troubleshooting efforts during critical project phases, providing technical insights that improved overall system performance and reduced latency issues throughout software lifecycle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repositories, streamlining collaborative development efforts and ensuring consistency across features and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code reviews, embracing peer feedback and improving code quality to uphold software integrity and adherence to best practices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tools and APIs, enhancing application functionality while relying on community-supported frameworks and libraries for dynamic project solutions in data handling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promoting knowledge sharing regarding software development processes, best practices in coding standards, and effective collaboration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project retrospectives, focusing on continuous improvement initiatives that led to better estimation processes and efficient workflow design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