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DevOps Engineer with 11 years of experience in software development focused on web and mobile applications, adept in architecting cloud-native environments, Scripting, and implementing CI/CD pipelines. Proven track record in mentoring and driving team best practices in a collaborative setting. Strong expertise in cloud technologies and infrastructure management.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VMware, OpenStack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Jenkins, Ansible, Git, Prometheus, ELK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Programming: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Bash, Python, Ruby, PowerShell, JavaScript, Go,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Configuration Management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Puppet, Chef, TeamCity, TravisCI, Codeship,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Graylog, Splunk, Nagios, Zabbix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cloud-native architectures for scalable applications at Blend360, effectively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deployment processes and improve infrastructure management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creation and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resulted in enhanced automated testing and deployment processes while reducing time to market for critical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conducting knowledge-sharing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within the DevOps team while aligning with industry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monitoring and logging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stack to maintain system reliability and performance, enabling proactive issue identification and resolution across the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strategy for maintaining and optimizing resource usage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 Scaling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serverless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achieve performance efficiencies while ensuring cost-effectiveness.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security protocols and best practices in cloud deployments,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Identity and Access Management (IAM)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vulnerability assessments to safeguard applications from potential threats.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customer teams to customize deployment strategies and gather feedback for continuous improvement, ensuring optimal alignment of cloud solutions with customer objectives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architecture reviews and technical decision-making processes, leading to the establishment of best practices for scalability and performance optimization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documentation processes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RESTful APIs, enhancing communication and collaboration across teams while ensuring the sustainable documentation of technical assets.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Collaboratively designed and reviewed complex infrastructure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VPC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Route 53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CloudFront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delivery capabilities and user experience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requirements and executed infrastructure designs aligned with Agile methodologies, contributing to iterative software delivery cycles while maintaining stakeholder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 for complex technical issues, utilizing creative problem-solving skills to diagnose and mitigate challenges in a timely manner and with minimal disruption to service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of reliability and performance by implementing efficient tagging strategies and cost monitoring tools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maximize resource visibility and governance throughout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configuration management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deployment and system updates, minimizing downtime and enhancing operational efficiency within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Experimented with emerging technologies and industry trends, continuously adapting technical capabilities to meet evolving project needs and ensuring the team remains at the forefront of cloud innovations.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enhancing user experiences through responsive design principles and best practices against the backdrop of civil IT digital solutions at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architect workflow management solutions for construction management processes,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backbone for application hosting and data storage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infrastructure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Nagios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ensuring compliance with industry regulations while enabling proactive maintenance strategies across various digital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analysis and optimization of existing applications in production, applying techniques for improved scalability on cloud-native architectures influenced by DevOps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Puppet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configuration management to automate repetitive tasks, enhancing team efficiency while reducing deployment times significantly across various projects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Partook in Agile development processes, leading Scrum meetings to improve team communication and workflow efficiency, ultimately aligning project goals with user-centric design.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tests and performance evaluations on applications deployed in production, leveraging team insights for ongoing improvements while ensuring solid software development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deployment architectures and coding standards, ensuring adherence to organizational protocols and successful onboarding for new technical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among developers which resulted in improved code management practices and collaboration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APIs and integrations for diverse client-facing applications, enhancing data interoperability between civil management solutions and external client systems through robust development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modularized code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components on civil IT solutions, enhancing application usability and alignment with customer requirements and technical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quality assurance and compliance checks in developed applications, ensuring that all deployments conformed to institutional quality standards within the civil engineering sector.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