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web and mobile applications. Proficient in frontend development with React, HTML, CSS, and various design tools. Demonstrated ability to collaborate effectively in remote teams, drive product initiatives, and produce exceptional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HTML, CSS, JavaScript, TypeScript, Sass,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Sketch, Rive, Adobe XD, InVision, Zeplin, Marvel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Tools:</w:t>
      </w:r>
      <w:r w:rsidRPr="003813CA">
        <w:rPr>
          <w:rFonts w:ascii="Arial" w:eastAsia="Century Gothic" w:hAnsi="Arial" w:cs="Arial"/>
          <w:sz w:val="22"/>
          <w:szCs w:val="22"/>
        </w:rPr>
        <w:t xml:space="preserve"> Git, GitHub, GitLab, JIRA, Trello, Slack,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Kanban, CI/CD, Test-Driven Development, Pair Programming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Frameworks:</w:t>
      </w:r>
      <w:r w:rsidRPr="003813CA">
        <w:rPr>
          <w:rFonts w:ascii="Arial" w:eastAsia="Century Gothic" w:hAnsi="Arial" w:cs="Arial"/>
          <w:sz w:val="22"/>
          <w:szCs w:val="22"/>
        </w:rPr>
        <w:t xml:space="preserve"> Vue.js, Angular, Next.js, Gatsby, Node.js, Express.js, D3.js, jQuery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engineering teams to design new features for Obscura's VPN service,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user experiences across various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frontend applications, incorporating user feedback and design principles to improve overall usability and functionality, leading to more intuitive interactions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product initiatives from ideation to execution, using technical skills to craft delightful experiences and manage multiple projects effectively in a remote team environment situated across different time zones.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design tools such as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Sketch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prototypes and enhance visual design quality, facilitating smooth transitions from design to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consistent communication with team members and stakeholders about project status and product strategy, emphasizing the importance of feedback and collaboration in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technical documentation and style guides that delineated design practices and coding standards, helping ensure repeatability and quality across team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agile methodologies within the team, actively contributing to sprint planning and retrospective meetings, thus fostering an environment of continuous improvement and open communication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performance optimization techniques and accessibility guidelines to maximize application speed and inclusivity, leading to a better engagement rate with the target audience.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implemented animation techniques using CSS and libraries like </w:t>
      </w:r>
      <w:r w:rsidRPr="003813CA">
        <w:rPr>
          <w:rStyle w:val="span"/>
          <w:rFonts w:ascii="Arial" w:eastAsia="Century Gothic" w:hAnsi="Arial" w:cs="Arial"/>
          <w:b/>
          <w:bCs/>
          <w:sz w:val="22"/>
          <w:szCs w:val="22"/>
        </w:rPr>
        <w:t xml:space="preserve">GSAP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user experiences and keeping the product visually appealing and engaging in a competitive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Spotlit pivotal design decision-making moments and strategized around effective user experiences, ensuring that product evolution aligns with both user needs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deep understanding of privacy-centric design principles, ensuring that user trust is maintained through intuitive design and transparent product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third-party APIs to introduce new functionalities to the product, expanding the capabilities of Obscura's offerings and presenting additional value to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usability testing and sought user feedback to validate designs, iterating rapidly to meet user expectations and maintain a customer-first approach in product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on tools and practices related to frontend development, ensuring a consistent approach to project execution and quality of work across teams remotely.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design-driven innovation within product planning sessions, advocating for user-centered solutions that facilitate openness and privacy online, resonating with Obscura's mission.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in alignment with the requirements of civil IT projects, enhancing workflows in planning, bidding, and construction management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project managers to gather requirements for software enhancements that streamline inspection and contracting processes in a digital format.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for digital solutions that aid in effectively managing large sets of data, ensuring stakeholders can easily navigate through complex information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developing modular components tailored to specific user needs, particularly within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project integrity and streamline collaboration within remote teams, thus optimizing development efforts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automated testing protocols to ensure software reliability, empowering the civil engineering teams with tools that could quickly identify issues and elevate overall project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Hosted knowledge-sharing sessions with cross-functional teams to foster an understanding of software tools and foster good communication regarding product developments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user feedback and iteratively worked towards enhancing user experiences, balancing functionality with practical usability, particularly for clients in the construction and planning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processes to allow for efficient integration of new features and updates, thus ensuring continuous delivery of value to users without lengthy downtimes.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gathered analytics to identify user interaction trends, leading to data-driven decisions in future project developments and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applications that enable field inspectors to perform tasks on-site using efficient digital workflows, streamlining the inspection process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both internally and externally to users experiencing issues with software, showcasing adaptability and deep understanding of application functionality.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