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Data Scientist with over 11 years of experience specializing in software development for web and mobile applications. Expertise in data-driven product innovation, machine learning algorithms, and geospatial analytics. Proven ability to collaborate with engineering teams to translate complex data insights into actionable business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R, SQL, Java, C++, Bash,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TensorFlow, Keras, PyTorch, Scikit-learn, NumPy,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Statistical &amp; ML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Regression, Classification, Clustering, Deep Learning, AB testing, Bayesian statistics, Anomaly Detection, Graphical Models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D3.js, Apache Kafka, Elasticsearch, MongoDB, Redis,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Git,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prototyped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processing efficiency, enabling the company to manage large datasets effectively and develop high-impact product features aligned with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the quality of new datasets for downstream processing, ensuring that data integrity and accuracy were maintained to enhance insights generated from our advanced analytics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productionize machine learning models, resulting in improved deployment processes and seamless integration of predictive analytics into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projects, focusing on enabling real-time data-driven decision-making for clients in various market sectors, including marketing and research.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functional and technical documentation for research analyses, prototypes, and findings, facilitating transparency and knowledge sharing across teams and contributing to unified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analytical results clearly to non-technical stakeholders, translating complex data findings into straightforward recommendations that directly influenced product strategy and business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computing tasks, increasing the capability to process and analyze large-scale data in a highly efficient manner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generating key insights through deep dives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signals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informing product development decisions and enhancing customer engagement strategies through location-based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marketing and product teams to identify opportunities for leveraging data insights, ensuring that analytical outputs matched strategic business imperatives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hypothesis testing methodologies that validated model accuracy, culminating in actionable results that significantly shaped the direction of client projects and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reviews of existing methodology frameworks to pinpoint areas of improvement, ensuring maximum efficiency and contributing to the ongoing evolution of product strategies and data science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working relationships with team members across various disciplines, fostering an environment of innovation and knowledge-sharing that has been vital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science tools for junior staff, enhancing team competencies and establishing a culture of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visualizations and dashboards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analytical insights in an accessible manner for clients, driving informed decision-making based on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trends in location intelligence and market research technologies, continuously integrating these insights into ongoing projects to remain competitive and relevant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for data analysis in the construction sector, focusing on optimizing project planning, resource allocation, and performance tracking through innovative digital tools and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integrated digital solutions, enhancing the efficiency of civil IT projects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technologies that provided clients with real-time data for decision-making in construction management, improving workflow and project outcomes while also ensuring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applications that supported paperless contracting, significantly improving user engagement and satisfaction within civil engineering workflows and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data-driven enhancements to existing systems by delving into historical data analysis, identifying patterns that led to actionable insights and strategic business recommendations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management, ensuring high availability and performance for critical applications that required real-time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project documentation according to industry standards that facilitated clear communication among stakeholders and adherence to agreed-upon project expectations and timeline.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workshops aimed at educating clients about digital solutions in civil IT, empowering them to leverage technology effectively for improved operational efficiency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data security and integrity, implementing best practices in data handling and management to safeguard information crucial to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algorithms that streamlined bidding processes, using statistical models to predict project costs accurately and enable more competitive bidding strategies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identify emerging technologies that could enhance current offerings in civil IT, staying ahead of industry trends while adapting solutions to shifting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programming sessions, sharing knowledge and reinforcing best practices in software development, while also contributing to team innovation and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