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Data Engineer with over 11 years of experience in software development, specializing in scalable data pipeline design and management for web and mobile applications. Proven expertise in ETL/ELT, data governance, and cloud data technologies to drive AI and analytic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Shell scripting, R,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Spark, Hadoop, Apache Airflow, Apache Kafka, Dataflow, dbt, Flume, NiFi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BigQuery, Azure Synapse, Databricks, Data Factory, AWS Redshift, Snowflake, Cloud Storage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Oracle, MongoDB, Cassandra, DynamoDB, Redis,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DevOps:</w:t>
      </w:r>
      <w:r w:rsidRPr="003813CA">
        <w:rPr>
          <w:rFonts w:ascii="Arial" w:eastAsia="Century Gothic" w:hAnsi="Arial" w:cs="Arial"/>
          <w:sz w:val="22"/>
          <w:szCs w:val="22"/>
        </w:rPr>
        <w:t xml:space="preserve"> Docker, Kubernetes, CI/CD, Git, Terraform,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Architecture:</w:t>
      </w:r>
      <w:r w:rsidRPr="003813CA">
        <w:rPr>
          <w:rFonts w:ascii="Arial" w:eastAsia="Century Gothic" w:hAnsi="Arial" w:cs="Arial"/>
          <w:sz w:val="22"/>
          <w:szCs w:val="22"/>
        </w:rPr>
        <w:t xml:space="preserve"> Dimensional Modeling, Kimball, Medallion Architecture, Data Lakes, Data Warehousing, ETL Pipelines, Data Governance, Data Quality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ETL pipelines that significantly improved data ingestion speeds, ensuring timely access to critical datasets for analytics initiatives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Dataflow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AI engineers to define data structures and ensure data quality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Synapse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reliability for predictive modeling across various business domains.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all data pipeline architectures, fostering a better understanding of data flow within teams, leading to improved governance and compliance with data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data workflows, optimizing resource utilization and enhancing deployment efficiency for scalable cloud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tuning sessions, optimizing data processing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reducing latency in ETL workflows, which streamlined data availability for business intelligence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in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querying, data modeling techniques, and best practices in data governance and observability, enhancing team capabilities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data lakes and warehouses adhering to medallion architecture principles, establishing a strong foundation for data analytics and machine learning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development while maintaining data pipeline integrity and facilitating effective code reviews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data transformations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modeling that supported emerging analytic needs and improved operational performance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cross-functional teams to design data schemas that align with business objectives, ensuring consensus and clarity in data architecture among engineering and analytics staff.</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in cloud data management and pipeline automation, contributing to organizational knowledge-sharing and the professional development of engineering staff.</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for real-time data streaming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decision-making capabilities through immediate data flow across various operational areas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governance practices across projects by implementing metadata management tools, which improved data lineage and compliance with relevant data protection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data security initiatives to comply with company policies and best practices, ensuring robust security measures were integrated into all data pipeline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root-cause analysis on data discrepancies and system issues, utilizing investigative skills to troubleshoot complex data integrity problems, providing quick resolutions to our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guided the team in creating innovative ETL processes for civil infrastructure projects by extracting data from various relational and NoSQL databases, enhancing data accessibility for project stakeholders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high-performance data pipelines integrating real-time and batch processing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timely insights into project metrics and performance indicators.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tailored solutions for data-driven decision-making in construction management, ensuring that projects were executed efficiently and within budget.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models for analytics solutions,' applying dimensional modeling techniques that catered to the unique needs of civil IT applications, promoting better insights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large datasets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indexing strategies in traditional RDBMS, improving data retrieval times and overall system efficiency, especially in project billing and cost estimation.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application developers to integrate APIs with existing data systems, streamlining the flow of project information for better tracking and reporting within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transition legacy systems to modern cloud-native architectures, aligning IT strategy with evolving industry standards and improving system resilience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tools for automated data quality checks, ensuring project data accuracy and reliability throughout the project lifecycle in civil construction assessments.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analytical findings and data-driven recommendations during stakeholder meetings, enhancing collaborative efforts between engineering and management teams towards project execution and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educate clients on data governance best practices and the importance of data integrity in civil project management, fostering stronger relationships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planning and execution of data migration projects by designing migration strategies and executing complex transformations to ensure smooth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data practices within project teams, helping to implement efficient data management workflows that catered to the specific requirements of infrastructure project plans.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