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specializing in software development, primarily focusing on web and mobile applications. Proven expertise in building robust data platforms and integrating advanced machine learning capabilities to enhance data-driven decision-making in healthcare. Passionate about leveraging technology to create impactful solutions and deliver outstanding results for complex challenges in the mental health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JavaScript, Scala,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Databricks, Snowflake, BigQuery,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Spark, Delta Lake, Apache Kafka, dbt, Pandas, NumPy, Matplotlib,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Terraform, Jenkins, GitHub Actions, CircleCI, Docker, Kubernetes,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Oracle, Elasticsearch, Redis, InfluxDB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cloud-based data infrastructure optimizing for performance and cost efficiency,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large-scale data workflows for enhanced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automated data flows, incorporating monitoring and alerting frameworks to ensure data accuracy, leveraging tools such as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data integrity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production-grade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/AI systems in collaboration with data scientists, integrating models into existing platforms while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predictive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data interfaces to enable real-time data access for end-users,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interactions between data systems and users for optimized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efforts with engineering, product, and clinical teams to align technology solutions with business goals, emphasizing a user-centric approach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solutions,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deployment pipelines that improved release cycles of data-driven applications for faster delivery of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data management best practices, focusing on data governance and compliance standards essential for healthcare-related projects, ensuring adherence to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self-service tools for the data team, automating repetitive tasks and accelerating project timelines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comprehensive training sessions and workshops for team members on data platform capabilities and industry trends, fostering a collaborative environment that encouraged knowledge sharing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operational focus on delivering high-quality data products to support community-based care initiatives, using analytics to drive business impacts in a healthcare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implementing event-driven architectures,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transformations to enable quicker decision-making processes for clinical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infrastructure as code methodologies, enhancing maintenance and operational efficiencies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deployments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on best practices for data security and privacy, ensuring compliance with healthcare regulations while maintaining a focus on user trust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advocating for agile methodologies in data engineering practices, promoting adaptability and responsiveness to industry changes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initiatives that aligned data capabilities with organizational goals, leveraging insights derived from analytics to improve patient outcomes and community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specific to the needs of civil IT projects, focusing on planning, bidding, and construction management workflows to improve data accessibility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technical specifications, employing agile methodologies to ensure timely delivery of project milestones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relational databases integral to digital solutions that supported paperless contracting and inspection processes, enhancing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including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stakeholders with actionable insights on project performance, ensuring better decision-making and resource allocation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processes, leveraging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deployment while minimizing project risks and maximizing reliability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integrate software solutions with existing civil infrastructure systems, fostering collaboration between IT and engineering teams to bridge technology gaps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enhance existing software products, applying best practices in software engineering to reduce technical debt and improve maintainability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documentation for newly implemented digital solutions, ensuring smooth transition for users and promoting adoption of new tools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cloud-based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and flexibility for users while aligning with modern technology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stay updated on trends in civil engineering software solutions, ensuring alignment of project deliverables with industry standards and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big data processing tasks related to construction project data, facilitating real-time data integration and analysis for improved reporting accuracy and operational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of junior developers, fostering a culture of learning and adherence to coding standards while enhancing team collaboration and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