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Data Engineer with 11 years of experience in software development focused on designing scalable data architectures, enhancing data governance, and integrating AI technologies to drive advanced analytics and predictive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 JavaScript,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Azure SQL, Azure Data Factory, Azure Data Lake, Azure Cosmos DB, Amazon Redshift, Snowflake, Hadoop,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Architecture:</w:t>
      </w:r>
      <w:r w:rsidRPr="003813CA">
        <w:rPr>
          <w:rFonts w:ascii="Arial" w:eastAsia="Century Gothic" w:hAnsi="Arial" w:cs="Arial"/>
          <w:sz w:val="22"/>
          <w:szCs w:val="22"/>
        </w:rPr>
        <w:t xml:space="preserve"> ETL, Data Warehousing, Data Modeling, Data Pipeline, Microservices, API Development, GraphQL, NoSQL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Analytics:</w:t>
      </w:r>
      <w:r w:rsidRPr="003813CA">
        <w:rPr>
          <w:rFonts w:ascii="Arial" w:eastAsia="Century Gothic" w:hAnsi="Arial" w:cs="Arial"/>
          <w:sz w:val="22"/>
          <w:szCs w:val="22"/>
        </w:rPr>
        <w:t xml:space="preserve"> Machine Learning, Deep Learning, Predictive Analytics, Data Visualization, Tableau, Power BI,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w:t>
      </w:r>
      <w:r w:rsidRPr="003813CA">
        <w:rPr>
          <w:rFonts w:ascii="Arial" w:eastAsia="Century Gothic" w:hAnsi="Arial" w:cs="Arial"/>
          <w:sz w:val="22"/>
          <w:szCs w:val="22"/>
        </w:rPr>
        <w:t xml:space="preserve"> Data Quality, Data Security, HIPAA Compliance, CCPA Compliance, Data Stewardship, Metadata Management, Master Data Management, Data Lineage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comprehensive data architecture at Blend360, aligning with business objectives to support both operational efficiency and analytical goals, resulting in enhanced data accessibility for all stakeholders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robust data pipelines to integrate data from various sources, ensuring a highly available data platform that facilitates real-time analytics and reporting across multiple business units.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seamlessly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existing data systems, enabling advanced predictive analytics capabilities and significantly improving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data governance standards to guarantee consistency and accuracy across all organizational data assets, thereby ensuring compliance with regulatory requirements and promoting a culture of data stewardship.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data processes and pipelines, providing training to team members to ensure adherence to best practices and optimize the use of data assets across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data privacy practices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CCPA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helping to mitigate risks associated with data breaches and enhancing stakeholder trust in data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Data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data solutions that supported various analytical projects while ensuring high performance and security standards were maintained.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intimately with cross-functional teams to understand their data and reporting needs, delivering tailored solutions that improved operational outcomes and fostered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APIs to facilitate data sharing between disparate systems, thus enhancing interoperability and efficiency in data operations throughout the enterprise.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focused effort on continuous improvement by staying abreast of industry trends, adopting best practices in data engineering to enhance overall data architecture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reviews and architecture discussions, providing thought leadership to shape the overall vision for data management and analytics solutions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troubleshooting data extraction processes, ensuring minimal disruption and maintaining high data quality for analytics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more insightful reporting, aiding stakeholders in making more informed business decisions based on data-driven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strategies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warehousing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optimized storage and retrieval processes while minimizing costs associated with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in best practices and technical skills, fostering a learning environment that prioritized innovation and professional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maintenance of data architectures that facilitate efficient data management solutions for complex projects at Infotech, enhancing the quality and accessibility of data used in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collaboration with project teams to design solutions that align digital tools with civil engineering needs, thereby increasing efficiency in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optimized ETL processes to transform and transport data from various sources into comprehensive data warehouses, supporting analytical needs and reporting requirements within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integration methods compatible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smooth data flow and accurate reporting, directly impacting project delivery timelines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developing client-facing applications that processed geospatial data, optimizing output for project planning and bid evaluations in civil projects, and setting a new standard in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Carried out system documentation to ensure clear communication of data processes and architectures across multidisciplinary teams, facilitating efficient collaboration and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existing systems to recommend practical enhancements that improve performance and streamline operations, demonstrating an aptitude for strategic problem-solving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handling processes, reducing manual data entry errors significantly and enhancing the overall accuracy of project data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better present data insights to engineers, improving their ability to make informed decisions during design and construction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schemas to standardize data collection across projects, ensuring that all collected information adheres to established quality and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effectively,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backup strategies to ensure the integrity and safety of data critical to project success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continuous learning and professional development, participating in workshops on emerging technologies relevant to data engineering in civil IT to maintain a competitive skill set.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