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Data Engineer with over 11 years of experience in software development, specializing in building scalable data ecosystems for web and mobile applications. Proficient in designing end-to-end data pipelines, optimizing database performance, and ensuring high data quality. A proven ability to mentor teams, lead cross-functional collaborations, and thrive in fast-paced environments to deliver impactful data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JavaScript, TypeScript,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dbt, Apache Kafka, Spark, AWS Glue, Amazon Redshift, Apache NiFi, Talend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Elasticsearch, AWS S3, Azure Blob Storage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&amp; Reporting: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Power BI, Looker, Win, Loss Analysis, Data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Microservices Architecture, Serverless Frameworks, REST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complex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Glue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between internal and external data systems to enhance operational efficiency and support rapid marketplace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for scalability, reliability, and performance, contributing to an extensible data ecosystem that serves machine learning models and internal AI agents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data quality, governance, and testing,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data transformation workflows that support accurate reporting and analytics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engineers and business stakeholders, translating diverse data needs into scalable data models and ensuring data structures support various analytical frameworks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engineers and analysts in effective coding practices, data modeling strategies, and architectural decision-making, fostering a culture of knowledge sharing and continuous improvement in data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metrics and data definitions in partnership with stakeholders, ensuring consistent compliance and clarity across the data stack while enhancing shared understanding of key performance indicators.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squads to drive iterative delivery of data models, promoting agility in addressing changing business priorities and enhancing responsiveness to market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data dictionaries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transparency and facilitate onboarding for new team members, improving overall team cohesion and knowledge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evolution of the data stack by integrating new tools and technologies, continually refining processes to align with industry trends and best practices in data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and facilitating faster delivery of data-centric solutions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enhancing query efficiency and ensuring reliable data access for analysts and product teams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data visualization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communicate analytics insights effectively to stakeholders, aiding data-driven decision-making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data-centric agile sprints, collaborating with team members to prioritize tasks and deliver incremental value aligned with strategic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observability and monitoring solutions for data flows,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uptime, error detection, and maintain trust in data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legacy data systems to cloud-native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accessibility and operational scalability across the enterprise.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integrated solutions for large-scale civil project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real-time data accessibility for teams involved in project planning and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relational and non-relational databases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for various civil engineering applications and digital contracting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data-driven reports for stakeholders that informed decision-making and project strategies; engaged closely with project managers to align technical resources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data visualizations that improved clarity for complex civil project data, enabling effective communication with clients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team-based agile sprints to develop software solutions for construction management, ensuring alignment with latest industry best practices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Shell Scripting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databases and project workflows, reducing manual intervention and increasing efficiency of data processing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paperless contracting initiatives by designing database solutions that streamlined document handling, improving project turnaround times and ensuring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define workflows that supported digital solutions for bidding and construction management, enhancing collaboration and overall efficiency of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to refine software solutions aligned with project specifications while ensuring delivery met stringent timelines and quality benchmarks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and supported end-users in leveraging digital solutions for inspection processes, enhancing project tracking and reporting capabilities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proposal and bidding systems by integrating data science techniques, leading to improved accuracy in project estimations and resource allocations.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customer database solutions that facilitated easy tracking of project progress and stakeholder communication, streamlining reporting relationships with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