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Data Engineer with over 11 years of experience in software development focused on web and mobile applications. Proven expertise in designing and deploying data pipelines and cloud-based solutions using GCP, SQL, and Python, alongside strong leadership and mentoring skills.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Kotlin, Java,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Apache Flink, Apache Kafka, Airflow, dbt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Platform, GCP Dataproc, BigQuery, Cloud Composer, GKE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Terraform, GitHub Actions, Helm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ETL, ELT, Data Warehousing, Data Lakes, Data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deployment of data applications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 Platform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the overall software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and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leading to improved data processing times and enhanced data reliability across multiple projects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Refactored intricate legacy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achieving improved performance and optimized data retrieval, while applying best practices in data modeling and database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high-quality, maintainable code for data processing and automation tasks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the scalability and operational efficiency of third-party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data architects and business stakeholders to gather data requirements and translate them into efficient technical solutions, leading to successful project outcomes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data integrity and security across all platforms by implementing rigorous data quality checks and compliance measures which significantly reduced the risk of data breaches.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analyses on data-related issues and implemented corrective actions, effectively managing potential risks and improving overall system robustness and user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 and provided technical guidance, fostering growth within the team and enhancing overall team collaboration with knowledge sharing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data initiatives from conception to deployment, managing stakeholder interactions and providing transparent updates throughout various project phases to maintain alignment on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continuous improvement of data engineering practices by evaluating new tools and methodologies, keeping up with the latest industry trends and innovations.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internal teams on the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the understanding and usage of insights derived from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 processing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streaming, enabling prompt decision-making based on live data feeds and analytics insights.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data governance framework to ensure compliance with industry regulations and best practices for data handling across the organization, enhancing overall data strategy and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manage project timelines effectively while accommodating changes in stakeholder requirements, thereby increasing project adaptability and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data pipeline processes, including architectural diagrams and operational guides to facilitate knowledge transfer and onboarding of new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software solutions for civil IT projects which enhanced data management and improved integration with various digital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manipulation, scripting, and automation within digital construction management software, ensuring robust data integration across diverse platforms and improved usability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thorough testing and debugging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server databases to support civil engineering applications, focusing on optimizing queries and ensuring data accuracy throughout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migrating legacy systems 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infrastructures, facilitating enhanced operational efficiency and scalability in construction project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proposal generation tools that automated the bidding process for civil projects, thereby increasing productivity and reducing overhead for partners.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business analysts to extract data insights that helped inform strategic planning and decision-making processes related to civil engineering and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project alignment and effective team collaboration, particularly on complex engineering projects requiring agility.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experience workshops to gather requirements for user-centric software solutions tailored to civil engineering, maximizing the relevance and impact of the final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 of various third-party tools within the civil IT ecosystem, ensuring seamless functionality and data exchange between disparate systems and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knowledge sharing initiatives by creating training materials and leading workshops for junior engineers, fostering an environment of continuous learning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data visualizations that enhanced stakeholder understanding of project insights, improving data-driven decisions in civil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reporting capabilities within project management applications through comprehensive exposure to data extraction methodologies which improved operational transparency and accountability.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