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extensive experience in building scalable data infrastructure and production data pipelines. Expert in Spark, PySpark, AWS services, and adept in collaborating cross-functionally to deliver data solutions that enhance operational efficiency in the insurance and healthcare sectors.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Pipeline Technologies:</w:t>
      </w:r>
      <w:r w:rsidRPr="003813CA">
        <w:rPr>
          <w:rFonts w:ascii="Arial" w:eastAsia="Century Gothic" w:hAnsi="Arial" w:cs="Arial"/>
          <w:sz w:val="22"/>
          <w:szCs w:val="22"/>
        </w:rPr>
        <w:t xml:space="preserve"> Spark, PySpark, Spark SQL, Airflow, AWS Step Functions, Prefect, Glue, EMR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AWS Ecosystem Tools:</w:t>
      </w:r>
      <w:r w:rsidRPr="003813CA">
        <w:rPr>
          <w:rFonts w:ascii="Arial" w:eastAsia="Century Gothic" w:hAnsi="Arial" w:cs="Arial"/>
          <w:sz w:val="22"/>
          <w:szCs w:val="22"/>
        </w:rPr>
        <w:t xml:space="preserve"> AWS Lambda, S3, Redshift, Lake Formation, EC2, CloudFormation, DynamoDB, CodePipeline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Scala, Go, SQL, Java, R, JavaScript,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EKS, ECS, Helm, Terraform, CDK, GitOps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Quality &amp; Processing:</w:t>
      </w:r>
      <w:r w:rsidRPr="003813CA">
        <w:rPr>
          <w:rFonts w:ascii="Arial" w:eastAsia="Century Gothic" w:hAnsi="Arial" w:cs="Arial"/>
          <w:sz w:val="22"/>
          <w:szCs w:val="22"/>
        </w:rPr>
        <w:t xml:space="preserve"> AWS Glue Data Quality, Databrew, Pandas, NumPy, Apache Kafka, Apache NiFi, Data Warehousing, ETL/ELT Solutions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scalable ETL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Glue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EMR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transforming diverse data sources into actionable insights for insurance claims processing.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resilient data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orchestrate workflows, ensuring high availability and adherence to SLAs for processing medical claims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Scientists and Analysts,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large datasets to enhance predictive analytics capabilities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facilitating the deployment of data workloads and improving scalability across various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 quality frameworks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Glue Data Quality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reliability of data pipelines and ensuring consistent delivery of accurate results to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operations through CI/CD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infrastructure provisioning and deploying data solutions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algorithms to solve complex data challenges in insurance,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serverless processing and cost-effective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transformation processes on structured and unstructured data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Pandas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NumPy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insight extraction speeds and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workshops to train teams on best practices for data engineering, including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infrastructure as code (IaC).</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data pipelines, improving knowledge transfer and onboarding processes for new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meetings to understand business requirements better, aligning engineering deliverables with organizational objectives and improving stakeholder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SQL queries for large datasets, significantly improving performance in data retrieval processes required for business intelligence analysis.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enhance data pipeline resilience through automated testing methodologies, ensuring high quality and reduced downtime for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AWS infrastructure, resulting in improved configuration management and deployment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data engineering best practices and technologies, fostering a culture of learning and collaboration within the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integrated digital solutions tailored for civil IT projects with a focus on planning, bidding, and construction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the frontend.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paperless contracting solutions that streamlined workflow processes for clients, resulting in increased productivity and efficiency in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engineers to ensure that digital solutions met industry standards and client specifications,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and reporting.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inspections and functional testing to ensure platform stability and reliability, leveraging automated testing frameworks to conduct regression tests on application updates.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for hosting applications, enhancing scalability and security while delivering reliable digital solutions for clients in construction and civil engineering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complete software development lifecycle, including requirements gathering, design, development, testing, and deployment, fostering cross-team collaboration among varied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data analysis tasks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visualization tools to report on application performance, providing insights that informed project adjustments and client decisions.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interfaces through a combination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experience for construction management applications on various devices.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database architecture by designing and managing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application data, enabling optimized access and storage for project information.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user feedback into application updates, demonstrating an ability to adapt to user needs while utilizing analytical tools for performance metrics visualization.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project management practices, collaborating with cross-functional teams to prioritize tasks and deliver software solutions, enhancing team performance and accountability.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clients on new digital solutions, ensuring the effective transition and maximizing user adoption of innovative technology implementations.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