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developer with 11 years of experience in robust web and mobile application development, specializing in C#, .NET, and API integrations with a strong focus on scalable systems and collaborative teamwork.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TypeScript, JavaScript,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Entity Framework, Minimal API, ASP.NET Core, React, Node.js, LINQ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NoSQL, MongoDB, Amazon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OAuth, Swagger, OpenAPI,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 DevOps,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MSTest, NUnit, xUnit, Postman, Jira, Git, Swagger UI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10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internal systems, enabling seamless integration with front-end applications and improving user experiences across multiple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 and front-end developers to define project scopes, ensuring alignment on business objectives while delivering high-quality software components in a timely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microservices architecture,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support scalable application deployments, enhancing performance and reliability of back-end systems for diverse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products from a services-focused approach to a product-oriented framework, recommending features and enhancements based on customer feedback and usage data from existing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 suite of unit and integration tests for critical software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performance prior to production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database management and ORM tasks, ensuring efficient data retrieval and manipulation through established coding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 and pair programming sessions, advocating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best practices while mentoring junior developers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code development processes while ensuring compliance with GDPR and related regulatory standards, safeguarding sensitive user information and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the development process meticulously, creating user guides and technical specifications that facilitated system understanding for both technical and non-technical stakeholders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by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ensuring transparency and tracking progress across all development tasks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Attended regular Agile stand-up meetings and retrospectives, fostering an environment of continuous improvement and adapting processes to better meet team and project goals as requirements changed.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deployment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ensuring consistent environments across development and production, resulting in reduced deployment times and increased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discussions, providing insights on technical feasibility for prospective features to ensure alignment with product development timelines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runtime performance monitoring and application profiling, utilizing tools for identifying bottlenecks and optimizing system performance for better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documentation and training materials for the end-users, facilitating enhanced system utilization and user experience across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back-end components and features for civil IT platforms, emphasizing functionality and compliance with civil engineering standards within digital solution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deliver software solutions that supported planning, bidding, and construction management processes, enhancing efficiency for stakeholders in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data-driven web applications, enabling clients to manage information effectively and enhance decision-making processes related to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 services and APIs that facilitated remote access to critical project data, enabling field engineers to make informed decisions based on real-time information from construction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database schemas to manage project data, using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storage and rapid retrieval, which supported multi-user access in collaborative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application and system testing, employing unit tests and user acceptance testing to ensure software delivered met or exceeded requirements set forth by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uphold quality and performance standards, sharing knowledge of best practices in regards to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ORM tools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attending daily scrums and sprint reviews, which enhanced team communication and project progression across civil-focused software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emerging technologies to optimize application performance and user experience in digital solutions for civil engineering contexts, leveraging cloud services where applicable.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detailed user manuals and training sessions for clients, ensuring they understood how to utilize civil IT tools effectively for their project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projects, ensuring code integrity and maintainability while enabling team scenarios for effective exploration of new features and bug fixes.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security teams to embed compliance checks into the development cycle, ensuring all solutions met organizational and legislative requirements for digital infrastructure.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