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robust web and mobile applications. Proficient in Java, Scala, C#, C++, and deployment within AWS environments. Strong background in system design, debugging, and collaborating with team members to implement cutting-edge solutions for customer retention and automation.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Scala, C#, C++, Python, Ruby,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ASP.NET, Node.js,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DynamoDB, Redis, Cassandra,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CircleCI, Git, SVN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 Design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SOA, Event-Driven Architecture, ETL Pipelines, Agile Methodologies,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core backend systems by writing clean,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that meets business requirements while adhering to industry standards and best practices, boosting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provide constructive feedback to fellow engineers, enhancing code quality across the team and fostering a culture of continuous improvement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schemas and queries, leading to significant improvements in data retrieval speeds and operational efficiency for various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microservices architecture for multiple projects, enabling seamless integration with various platforms and third-party services to support a wide range of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define system specifications, ensuring a comprehensive understanding of customer needs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applications and manage infrastructure, significantly improving system reliability and scalability while reducing operational costs through effective resource allocation.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monitoring and alerting tools to ensure optimal system performance and quickly address any outages, enhancing the overall user experience and service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meetings, contributing to the definition of sprint goals and maintaining a steady progress towards project milestones while fostering team collaboration and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architecture designs, providing team members with clear guidelines for implementing new features and maintaining existing software systems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 on best practices in coding standards, software design principles, and effective troubleshooting techniques, fostering a collaborative learning environment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technologies and frameworks to enhance functionality and performance of existing applications, staying at the forefront of industry trends and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faster deployment cycles and automated testing processes to ensure code quality and reliability before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user guides for internal tools and systems, promoting knowledge sharing within the team and ensuring that processes were scalable and easily understood.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define long-term strategies for backend systems, promoting best practices in software development and preparing for future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legacy systems and refactored code where necessary, ensuring seamless operation and gradual improvement of system architecture.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solutions for various civil IT projects, focusing on optimizing digital solutions for planning and bidding processes while ensuring seamless user experience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on the development of electronic solutions for construction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front-end and back-end development to drive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and responsive web applications for project management and contractor bidding systems, enhancing workflow efficiency and project tracking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retrieval tasks, implementing complex queries and optimizing performance to support timely decision-making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automate processes through software tools, eliminating manual tasks and increasing operational efficiencies for digital construction management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development standards and facilitated knowledge sharing among team members, fostering an environment of collaboration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software applications as needed, applying industry best practices to ensure consistent quality and reliability of the software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to gather requirements and translate them into technical specifications, ensuring alignment between software capabilities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sessions for clients on newly developed software features, providing comprehensive support for implementation and use.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application documentation for development processes and user guides for civil engineering teams, ensuring smooth transitions during software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technologies to enhance current systems' capabilities, ensuring project relevance and competitive edge 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efforts to resolve software issues efficiently, ensuring minimal disruption to project timelines and maximizing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