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Senior Software Engineer with 11 years of experience in web and mobile application development, specializing in Golang, Kubernetes, and cloud services across AWS, Azure, and GCP. Proven ability to design scalable solutions in distributed systems, integrate with enterprise security protocols such as SSO/IdP, and collaborate effectively in remote settings. Committed to pushing the boundaries of technology to deliver impactful products that optimize organizational knowledge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Java, Go, Ruby,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Terraform, Ansible, Spring, Express.js, GraphQL, REST API, Okta,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Cassandra, Redis,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Git, GitLab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cloud-native backend services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 microservices architecture to effectively address dynamic enterprise demands and maintain high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new product features and services by leveraging a deep understanding of core computer science principles, resulting in improved throughput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managed services in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reliability, observability, and performance under demanding workloads, enhancing service availability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enterprise systems and security protocols, including </w:t>
      </w:r>
      <w:r w:rsidRPr="003813CA">
        <w:rPr>
          <w:rStyle w:val="span"/>
          <w:rFonts w:ascii="Arial" w:eastAsia="Century Gothic" w:hAnsi="Arial" w:cs="Arial"/>
          <w:b/>
          <w:bCs/>
          <w:sz w:val="22"/>
          <w:szCs w:val="22"/>
        </w:rPr>
        <w:t xml:space="preserve">Okta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single sign-on and identity management, ensuring security compliance for large-scale deployments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requirements, shaping architecture that delivers impactful solutions in a fast-paced startup environment, thriving in ambiguity and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distributed backend solutions in a collaborative environment, aligning technical direction and fostering a culture of innovation and shared ownership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 sharing sessions focusing on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advanced microservices design, enabling continuous improvement and upskilling within the team across various tech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services and APIs to promote clarity and facilitate easier onboarding and integration across teams, significantly improving the team's productivity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like </w:t>
      </w:r>
      <w:r w:rsidRPr="003813CA">
        <w:rPr>
          <w:rStyle w:val="span"/>
          <w:rFonts w:ascii="Arial" w:eastAsia="Century Gothic" w:hAnsi="Arial" w:cs="Arial"/>
          <w:b/>
          <w:bCs/>
          <w:sz w:val="22"/>
          <w:szCs w:val="22"/>
        </w:rPr>
        <w:t xml:space="preserve">Docker Compose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local development workflows and simplify the deployment of complex applications, thereby increasing developer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troubleshooting and problem-solving within a fast-paced engineering team, employing strong analytical skills to resolve production issues and improve system resiliency.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guidance in best practices for architecture and deployment in cloud environments, promoting a culture of learning and high-quality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timelines and scope effectively, ensuring timely deliveries and adaptation to changing project requirements while supporting team dynamics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decision-making and technology evaluations, advocating for tools and practices that align with organizational goals, delivering results that enhanced overall service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performance optimization and cost management for cloud deployments, ensuring that resources were utilized effectively while supporting the organization's growth goals in a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and shared insights on recent technology trends affecting cloud services and microservices architecture to keep teams informed and engaged with industry movements.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digital solutions tailored for the civil IT sector, implementing tools to support planning, bidding, and construction management processes, enhancing project efficiency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services and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frontend interfaces and maintain high responsiveness and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technical specifications, ensuring that solutions delivered met client expectations and adhered to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 models and optimize queries relevant to the specifications needed in civil IT, facilitating robust data-driven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between enterprise applications and government systems to streamline processes and improve efficiency, ensuring the ability to meet strict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pipeline, improving release cadence and reducing the time taken to deliver features to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refactored existing codebases to enhance maintainability and performance, utilizing code profiling tools to identify bottlenecks and improve overall system health.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to align software design with the overarching technical strategy, developing solutions that adhered to best practices in microservices architecture and cloud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engage in sprints and collaborate on deliverables, fostering a team environment that focused on continuous improvement and swift response to 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processes for applications, utilizing both automated and manual testing strategies to ensure software reliability and usability before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to optimize the deployment strategies for civil IT applications in cloud environments, enhancing the scalability and reliability of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maintenance for existing applications, ensuring minimal downtime and prompt resolution of issues reported by users, which improved user satisfaction and retention.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