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development, specializing in Generative AI, cloud-native solutions, and secure system architectures. Proven expertise in building scalable microservices and integrating cutting-edge algorithms to enhance data security and system performance. Adept in agile methodologies with a collaborative mindset and a commitment to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Kubernetes, Docker, Helm, Terraform,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Spring Boot, Django, Flask, FastAPI,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Bitbucket, Azure DevOps, Travis CI, CircleCI,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SSO, IAM, Tokenization, Data Encryption, GDPR Compliance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NLP, ML Frameworks, TensorFlow, PyTorch, Hugging Face, Transformers, Vector Databases, RAG Workflows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 backend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at Blend360, enhancing data availability while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data protection standards through robust security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existing architectures, driving innovation in AI-driven solutions tailored for client-specific challenges in data consumption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microservices for AI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deployment and management of applications within cloud environments for superior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monitor and optimize performance across distributed systems, employing logging and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quickly troubleshoot and resolve production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engineering teams, fostering a culture of collaboration and continuous improvement, leading to enhanced team productivity and project outcomes over multiple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secure authentication mechanisms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backend systems, ensuring efficient user access management aligned with best practices in data security and privacy.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emphasizing coding standards and security best practices to cultivate a high-quality codebase and encourage skill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 to innovate features that advance the safety and security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while aligning with client needs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reliability and minimizing downtime in production deployments through proactive bug detection.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the time-to-market for new features and ensuring consistent code quality across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decisions and design patterns for complex systems, ensuring clarity and reference for development efforts and facilitating knowledge sharing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knowledge sharing sessions, discussing the latest developments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security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sharing insights from successful project implementations with peers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data pipelines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unstructured data processing for AI applications and improving model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their implications for enterprise data security, fostering an informed and forward-thinking engineering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innovative guardrails for AI models, employing cutting-edge techniques to assure the privacy and security of user data throughout the AI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at Infotech focusing on data processing and secure document management for civil IT projects,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optimization strategies for civil IT systems, enhancing project workflows for construction management and inspections using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flow between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develop and adapt software solutions that meet complex regulations and requirements for bid management and contract compliance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microservice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teams to deploy applications efficiently within secure, cloud environments, aligning with industry best practices for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analytics and reporting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for project teams while ensuring data integrity and accuracy within the application's reports.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exploring trends in machine learning and AI applications related to civil IT, applying insights to improve system functionalities and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multi-disciplinary team meetings, fostering an understanding of data challenges and solutions in civil engineering, ensuring that software solutions aligned with user needs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significantly improving deployment frequency and ensuring a reliable feedback loop for application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integration testing and deployment tasks, ensuring that applications met necessary compliance standards while maintaining effective functional capabilities for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documentation and user training for software applications, enhancing usability and encouraging best practices among end-users during project implementation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for enhanced performance and reliability, ensuring smooth transitions and minimal disruption during updates and feature rollouts in alignment with engineering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establish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systems met functional and security requirements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