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Software Engineer with 11 years of software development expertise in backend solutions, specializing in web and mobile applications. Proven ability in driving product improvement and enhancing operational efficiency using modern technologies.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Go, TypeScript, Java, Python, Ruby, JavaScript, C#, PHP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Caching:</w:t>
      </w:r>
      <w:r w:rsidRPr="003813CA">
        <w:rPr>
          <w:rFonts w:ascii="Arial" w:eastAsia="Century Gothic" w:hAnsi="Arial" w:cs="Arial"/>
          <w:sz w:val="22"/>
          <w:szCs w:val="22"/>
        </w:rPr>
        <w:t xml:space="preserve"> PostgreSQL, Redis, MySQL, MongoDB, Elasticsearch, DynamoDB, Cassandra, SQLite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Docker, Kubernetes, Terraform, Ansible, CI/CD, GitLab CI, Jenkins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Express.js, Spring Boot, Ruby on Rails, Django, Flask, NestJS, GraphQL, Redux</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IDEs:</w:t>
      </w:r>
      <w:r w:rsidRPr="003813CA">
        <w:rPr>
          <w:rFonts w:ascii="Arial" w:eastAsia="Century Gothic" w:hAnsi="Arial" w:cs="Arial"/>
          <w:sz w:val="22"/>
          <w:szCs w:val="22"/>
        </w:rPr>
        <w:t xml:space="preserve"> VS Code, IntelliJ IDEA, Postman, Swagger, JIRA, Git, Bitbucket, GitHub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Monitoring:</w:t>
      </w:r>
      <w:r w:rsidRPr="003813CA">
        <w:rPr>
          <w:rFonts w:ascii="Arial" w:eastAsia="Century Gothic" w:hAnsi="Arial" w:cs="Arial"/>
          <w:sz w:val="22"/>
          <w:szCs w:val="22"/>
        </w:rPr>
        <w:t xml:space="preserve"> Jest, Mocha, Cypress, JUnit, Selenium, Prometheus, Grafana, Logstash</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backend architectures for multiple applications using </w:t>
      </w:r>
      <w:r w:rsidRPr="003813CA">
        <w:rPr>
          <w:rStyle w:val="span"/>
          <w:rFonts w:ascii="Arial" w:eastAsia="Century Gothic" w:hAnsi="Arial" w:cs="Arial"/>
          <w:b/>
          <w:bCs/>
          <w:sz w:val="22"/>
          <w:szCs w:val="22"/>
        </w:rPr>
        <w:t xml:space="preserve">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improved performance and user satisfaction as part of a high-performing remote team at Blend360.</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teams to build and enhance web applications using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Express.js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involving the integration of third-party APIs to meet client requirements effectively and efficiently.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migration of monolithic applications to microservices architecture deployed on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utilizing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and orchestration through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deployment speed and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robust data schemas and optimized query performance in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allowing for efficient data handling and retrieval across several connected services in an evolving fintech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best practices for code quality and maintainability through code reviews and automated tests using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Cypress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software standards were met by development teams throughout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increasing team productivity by leading workshops on cloud services and container orchestration, sharing knowledge on tools such as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AWS CloudFormation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infrastructure as code.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Constructed RESTful APIs compliant with industry standards, leveraging </w:t>
      </w:r>
      <w:r w:rsidRPr="003813CA">
        <w:rPr>
          <w:rStyle w:val="span"/>
          <w:rFonts w:ascii="Arial" w:eastAsia="Century Gothic" w:hAnsi="Arial" w:cs="Arial"/>
          <w:b/>
          <w:bCs/>
          <w:sz w:val="22"/>
          <w:szCs w:val="22"/>
        </w:rPr>
        <w:t xml:space="preserve">GraphQL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optimize data retrieval and transport, significantly improving frontend communication with backend 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on backend technologies and best practices while fostering a culture of collaboration and open communication, enhancing the overall skill set of team members and project delivery.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logging and monitoring frameworks using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visualize system performance, leading to proactive identification and resolution of potential bottlenecks in application usage.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development processes, attending daily stand-ups and sprint reviews, effectively adapting to evolving project requirements and ensuring ongoing stakeholder engagement and alignment with team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cross-functional team collaborations with designers to enhance user experience, translating business requirements into technical specifications, focusing on delivering impactful features that align with customer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Crafted operational processes to streamline deployment and maintenance phases, employing CI/CD pipelines with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GitLab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and facilitate development iterations for rapid product enhancement.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initiatives to reduce technical debt through systematic refactoring of legacy code while adhering to coding standards, making sure the entire codebase remained resilient and flexible for future developments.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researched and implemented new technologies and methodologies relevant to the fintech industry to continuously improve system reliability and optimize workflows throughout all software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cross-team collaboration through pair programming and shared project ownership, establishing best practices to align software quality and efficiency while cultivating a supportive learning environment.</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development of various digital solutions for civil IT projects, focusing on enhancing project management capabilities through tailored applications, ensuring efficient workflows in construction and planning initiatives at Infotech.</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migrating legacy systems to modern web applications utilizing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implementing cutting-edge architectures to revamp existing processes and significantly improve overall operational fluidity.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engineering teams to gather requirements and translate them into effective digital solutions and application features according to industry trends in civil engineering and project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RESTful web services and APIs to enable communication between different digital tools utilized in project management platforms for enhanced interaction and transparency among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system architecture planning sessions, contributing valuable insights on effective database choices like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maximize performance in construction and bidding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Agile methodologies to streamline software development processes and deliver solutions that meet client specifications in civil IT, ensuring timeliness and quality throughout project lifecycles.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code debugging sessions, identifying areas for improvement and applying industry-standard practices that reduced system downtime and heightened software efficiency in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Wrote comprehensive documentation to ensure compliance with industry standards and facilitate knowledge transfer among team members, reinforcing the understanding of developed solutions and operational frameworks.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interacting components for web applications using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improving user interfaces tailored to the needs of end-users in civil engineering.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client engagement meetings, fostering strong relationships through effective communication and understanding of their technological needs related to civil IT frameworks and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 cross-functional teams to enhance existing software tools for construction management, contributing to projects aimed at increasing efficiency through innovative digital methods and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my expertise in data analysis to assist in implementing data-driven decision-making practices across various civil IT projects, supporting executive management's search for innovative operational improvements.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