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backend architecture and scalable API development. Expertise in optimizing data workflows and leveraging cloud platforms to enhance performance. Proven track record of collaborating across teams to deliver innovative solutions in high-demand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Go, JavaScript,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PostGIS, MySQL, SQLite,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Flask, Django, Node.js, Express.js, Spring Boot,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Apache Spark, Airflow, Redis,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APIs and high-throughput data pipelines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efficiency and scalability for diverse applications and user demands in complex technical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 management strategies optimizing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overall application responsiveness through innovative database solutions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building, deploying, and managing cloud applications, ensuring operational excellence while leveraging fully managed services for data processing and analytics to reduce infrastructure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enhancing coding standards through rigorous testing frameworks, integration processes, and code reviews, resulting in a culture of continuous improvement and high-quality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AI-assisted development techniques to streamline the SDLC, improving feature delivery timelines while ensuring consistent adherence to best practices within agile project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frontend developers, to integrate data solutions effectively into products, fostering a productive workflow across various project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applications by profiling systems regularly, identifying bottlenecks, and formulating enhancing solutions within backend infrastructure, resulting in smoother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cloud-native applications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ensuring consistent environments and facilitating seamless application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comprehensive microservices architecture to ensure modular code, enabling teams to develop, test, and deploy functionalities independently, thus accelerating product iteration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and mentorship within team dynamics, contributing to a collaborative culture while improving overall team proficiency and cohesion during complex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research and adaptation of emerging technologies to enhance systems architecture, ensuring alignment with industry best practices and positioning the company as an innovator in its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and alerting frameworks using cloud-based tools to ensure system uptime and performance metrics meet or exceed established operational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systems architecture and processes, ensuring clarity and accessibility for current and future team members as part of a knowledge-sharing initiative.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inform technical direction for product development, directly influencing project prioritization based on market and technological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ensuring consistent communication with stakeholders through iterative feedback loops and adaptive project management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software solutions for civil engineering projects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principles of software architecture to create scalable, maintainable systems that met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comprehensive digital solution for construction project management, enhancing coordination and allowing real-time collaboration through innovative cloud-based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for various project modules, ensuring seamless communication between frontend and backend systems while focusing on performance and security with tools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ensuring that all project requirements were met with high standards of software quality and performance, including conducting thorough code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debugging processes to maintain software integrity, utilizing CI/CD pipelines for automated deployments and to facilitate high levels of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refactor legacy code bases, optimizing data interaction efficiency and introducing modern coding standards that elevated performance and maintainability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consistency and query performance to support backend operations for civil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engineers and project managers in a multidisciplinary environment, enhancing teamwork and communication within project contexts, thus ensuring project timelines and outcomes were consistently achieved.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innovative bidding and inspection tools, enhancing functionality with integrations that drive transparency and efficiency into project procurement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development frameworks and tools, adapting to emerging technologies to enrich existing platforms and improve user experiences through enhancements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knowledge sharing and workshops, providing insights on software best practices while aiding teammates in their professional development within a complex technical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by integrating automated processes to reduce manual intervention, enhancing productivity, and ensuring streamlined project delivery from concept through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