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extensive experience in designing and developing web and mobile applications. Proficient in Java, Spring Boot, and microservices architecture, with a strong background in cloud deployment and agile methodologies. Exceptional ability to collaborate with cross-functional teams to deliver high-quality software solutions, ensuring robust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17, Kotlin, Python,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Cloud, Hibernate, JSF,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Oracle, PostgreSQL, Redis, ElastiCache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Amazon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Apache Kafka, Grafana, Prometheus, AWS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backend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17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innovative solutions to complex challenges while ensuring a scalable and maintainable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team members, enhancing the overall quality of software deliverables and promoting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requirements, translate them into technical specifications, and deliver features aligned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optimizing data exchange in distributed systems, increasing application responsiveness and reliability for millions of daily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core concepts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 (OOD)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helping them grow their technical expertise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deployment, ensuring systems are robust and can be scaled horizontally as user demand grows.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ensuring alignment with project goals and continuous improvement 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smoother builds and deployments, accelerating overall delivery times and reducing deployment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applying optimizations for improved system throughput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and enhancing user experiences within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Message Queues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asynchronous communication between services, supporting a highly available architecture within microservices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automated testing processes and frameworks, leading to higher quality software through early detection of issues and inefficiencies.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data integrity across diverse storage solutions utilized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migration projects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resource utilization, and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functionality while maintaining cost-effectiveness.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modern development practices and key technologies, fostering a culture of knowledge sharing and continuous learning.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the civil engineering sector, implementing solutions that improved project management, bidding processes, and construction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functionality, ensuring seamless data interchange between disparate systems while maintaining robust security standards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scopes, requirements, and timelines, ensuring alignment with overall business strategy and client needs in civil engineering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interactive dashboards and reports,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 of key project metrics and enhancing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that successfully transitioned legacy systems to a more scalable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deployment and updates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teams in planning and executing software architecture design during system upgrades, effectively addressing user feedback and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on application features and best practices, significantly improving user adoption rates and customer satisfaction for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in application development, ensuring compliance with industry regulations while safeguarding sensitive client data within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bug fixing and resolution processes, improving application resilience and reliability while delivering top-notch software solutions for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infrastructure teams to optimize database performance and reliability, ensuring high availability of critical applications used in the planning and management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development process, defining user stories and delivering incremental improvements for users, empowering them through digital transformation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collaborative workflows that enhanced team productivity and code integrity across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