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Dynamic and results-driven Senior Backend Engineer with 11 years of experience in software development, focusing on web and mobile applications. Proficient in Ruby, PostgreSQL, and Docker with a strong background in building scalable APIs, enhancing system performance, and maintaining security protocols.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Ruby, SQL, JavaScript, Python, Kotlin, Go, C++, Rust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Ruby on Rails, Sinatra, Flask, Express.js, React, Angular, Bootstrap, Vue.js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 Management: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MySQL, MongoDB, Redis, SQLite, DynamoDB, Elasticsearch, OracleDB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Containerization &amp; Cloud: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Kubernetes, AWS, Google Cloud, Azure DevOps, Terraform, Ansible, Jenkins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Security &amp; Compliance:</w:t>
      </w:r>
      <w:r w:rsidRPr="003813CA">
        <w:rPr>
          <w:rFonts w:ascii="Arial" w:eastAsia="Century Gothic" w:hAnsi="Arial" w:cs="Arial"/>
          <w:sz w:val="22"/>
          <w:szCs w:val="22"/>
        </w:rPr>
        <w:t xml:space="preserve"> OAuth, JWT, SSL/TLS, Vulnerability Scanning, Encryption, GDPR Compliance, Data Protection, Application Security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Designed, built, and maintained robust, scalable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APIs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Ruby on Rails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performance and reliability across multiple platforms including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mobile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web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applications within a remote collaborative environment.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containerize applications, streamlining deployment processes and ensuring consistency from development to production environments, significantly improving operational efficiencies.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efforts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database design, encompassing schema design, data modeling, query optimization, and transaction management, enhancing overall system performance and reliability.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comprehensive security practices including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encryption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strategies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authorization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controls, ensuring compliance with industry standards and safeguarding sensitive data in all systems and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DevOps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CI/CD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pipelines, optimizing build automation and improving test reliability to boost developer productivity and system stability across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develop technical documentation and provide support for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Farsight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Identifi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applications, facilitating seamless integration of technological requirements and operational goals.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continuous learning of emerging technologies and tools to refine coding practices and enhance application performance and security, adapting quickly to evolving industry standards and needs.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proactive troubleshooting of technical issues in collaboration with business development teams, assisting in problem resolution and ensuring mission-critical operations were supported effectively across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code reviews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architectural design sessions, providing insights and best practices derived from extensive industry knowledge to elevate team output and software quality.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Fostered a culture of innovation by mentoring junior developers, promoting continuous improvement, and sharing best practices around software development and security methodologies within the organization.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effective project management and agile methodologies in a fast-paced environment, aligning engineering goals with the broader business objectives and ensuring timely project deliveries.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Conceived and executed testing strategies to guarantee software quality, implementing practices such as unit testing, integration testing, and performance testing for optimal user experiences.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Drove user feedback sessions to inform product enhancements, embedding client insights into ongoing development processes to better meet market demands and ensure top-tier functionalities.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Advocated for best practices in endpoint security and data handling operations, leading to enhanced trust from governmental and defense-related partners in our technology offerings.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actively in the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open-source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community, contributing to projects that emphasized innovative applications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machine learning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backend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various backend systems and features enhancing IT solutions in the civil engineering sector, mirroring contemporary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digital transformation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trends to promote efficient project management and streamline construction processes.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Architected and constructed RESTful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APIs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Ruby on Rails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allowing seamless communication between frontend services and backend databases while ensuring efficient data transfer and resource management.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design effective database systems that supported complex construction management tasks, contributing to improved project tracking and resource allocation strategies.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on projects involving inspection and bidding processes, integrating technology solutions that enhanced client experiences and reduced operational redundancies despite legacy constraints.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mobile application development environments, which aided in achieving consistency across project teams and optimizing overall development workflows and deployment processes seamlessly.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automated testing frameworks that improved code reliability and reduced deployment risks, enhancing software resilience and customer satisfaction with delivered products.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Adapted existing workflows to incorporate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 technologies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optimizing application delivery through on-demand resources and focusing on modern practices within the Digital Construction sector.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project documentation effectively to align technical goals with client expectations, ensuring that all phases of the project lifecycle were executed within a client-centric framework.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Introduced agile methodologies to team operations, emphasizing rapid iterations and continuous feedback in software development processes to better meet client and stakeholder needs.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direct communication with clients to understand needs and translate them into technical specifications, fostering trusting relationships through consistent delivery of high-quality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collaborative sessions with engineers and product managers to refine product roadmaps, aligning technical capabilities with market opportunities in civil IT innovations and digital contracts.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data models and queries that supported concurrent operations in construction planning, significantly enhancing system responsiveness and user satisfaction across various stakeholders.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