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focusing on backend development, API design, and data modeling for web and mobile applications. Proficient in Typescript, NestJS, and PostgreSQL, with a solid background in cloud-based architecture and collaborative team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Go,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NestJS, Express.js, React, Django, Flask,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OracleDB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Jira, Postman, Swagger,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complex business requirements in a dynamic environment, ensuring scalability and performance of applications deployed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management and data science, focusing on creating intuitive APIs for diverse scientific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storage and retrieval.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structure data sets efficiently, providing critical insights to enhance decision-making processes across various product 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API integrations with third-party platforms, fostering seamless data exchange and process optimization for client-driven scientific projects within the biotech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enabling rapid deployment of microservices architecture while maintaining high availability and reliable scaling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Employing Agile methodologies and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facilitated sprint planning and reviews, which enhanced collaboration and productivity in an innovative engineering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knowledge sharing sessions that encouraged a culture of continuous learning and improvement within the engineering team, emphasizing quality and best practices in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to enhance R&amp;D management software, leveraging large language models to improve data insights and optimize research workflows for scientific organizations.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architectural design discussions, balancing technical debt with innovative solutions, ensuring alignment with business goals and long-term strategy of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unit and end-to-end tests to ensure high quality of deliverables, which helped refine the CI/CD processes and enabled faster release cycles for backend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mentoring junior engineers, providing guidance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backend architecture principles to promote skill development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and optimization processes for application databases, improving response times and enhancing user satisfaction with the developed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logging and monitoring frameworks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proactive system alerting and incident management is applied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workflows through continuous integration pipelines,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infrastructure as code, reducing onboarding times and deployment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to document backend architecture and APIs comprehensively, facilitating smoother transitions and onboarding of new developers as scaling needs increased.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and maintainable backend architectures primarily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for web applications in civil engineering through advanced project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cloud-based solutions, optimizing data handling and storage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management of large datasets for construction project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stakeholders, translating technical requirements into effective software features while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 designs to facilitate data interchange.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cloud architecture,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enhancing system flexibility and responsiveness in meeting client demands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discussions, influencing the design of performant APIs that adhered to best practices and met real-time requirements while keeping documentation updated.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for consistent and reliable software delivery,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release processes adhered to industry standards in a dynamic build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strategies, including automated and performance tests, to validate system integrity under various load conditions reflecting real-world usage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teams to develop innovative digital tools for project planning, integrating solutions that enhanced operational efficiencies in project bidding and inspection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communication with civil IT teams to align technological advancements with market needs and regulatory requirements, resulting in productive collaborations enhancing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focused on the continuous improvement of project management tools, embracing feedback to enhance user experience for clients and engineers alike in construction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weekly sprint planning sessions, ensuring team deliverables aligned with project timelines without compromising code quality or system performance targets, fostering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lesser-experienced engineers through code reviews and team-building exercises, enhancing collaboration skills while promoting a healthy learning culture within the engineering cluster.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