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designing, developing, and deploying web and mobile applications. Proficient in Java and the Spring Framework, with extensive experience in relational databases, microservices architecture, and agile methodologies. Passionate about creating impactful software solutions that meet user needs and drive business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Python,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Spring Boot, Hibernate, React, Vue.js, Node.js, Express,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 Tools:</w:t>
      </w:r>
      <w:r w:rsidRPr="003813CA">
        <w:rPr>
          <w:rFonts w:ascii="Arial" w:eastAsia="Century Gothic" w:hAnsi="Arial" w:cs="Arial"/>
          <w:sz w:val="22"/>
          <w:szCs w:val="22"/>
        </w:rPr>
        <w:t xml:space="preserve"> Docker, Kubernetes, Bamboo, Bitbucket, Jenkins, Git,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Messaging Systems:</w:t>
      </w:r>
      <w:r w:rsidRPr="003813CA">
        <w:rPr>
          <w:rFonts w:ascii="Arial" w:eastAsia="Century Gothic" w:hAnsi="Arial" w:cs="Arial"/>
          <w:sz w:val="22"/>
          <w:szCs w:val="22"/>
        </w:rPr>
        <w:t xml:space="preserve"> MySQL, PostgreSQL, MongoDB, Confluent Cloud, Kafka, Redis, Oracle 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Concepts:</w:t>
      </w:r>
      <w:r w:rsidRPr="003813CA">
        <w:rPr>
          <w:rFonts w:ascii="Arial" w:eastAsia="Century Gothic" w:hAnsi="Arial" w:cs="Arial"/>
          <w:sz w:val="22"/>
          <w:szCs w:val="22"/>
        </w:rPr>
        <w:t xml:space="preserve"> Microservices, RESTful APIs, GraphQL, Service-Oriented Architecture (SOA), Event-Driven Architecture, Object-Oriented Programming (OOP), Design Patterns, MVC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scalability, and maintainability for family-oriented applications on co-parenting support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of product managers and designers to build user-centric features, using agile methodologies to prioritize development tasks and delivery timelines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seamless RESTful APIs that enabled smooth data exchange between client applications and back-end services, improving user experience and client application performance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fostering a culture of collaboration and continual improvement while mentoring junior developers in best practices within software engineering and agile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ensuring consistent environments across development, testing, and production stages of application life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product problem areas and architected scalable software solutions that aligned closely with business objectives, while maintaining adherence to high code quality standards and technical debt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test-driven development practices for new feature implementations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software reliability and reducing the overall defect rates over the project life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to emerging technologies and industry trends, successfully proposing new tech stacks that improved development processes and overall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user testing sessions to gather feedback that directly informed iterative development cycles and refined feature functionalities based on actual user needs and pain points.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tools to ensure application stability and performance post-release, taking proactive steps to identify and resolve potential issues swiftly, enhancing overall client satisfaction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environment by encouraging open dialogue during sprint planning and retrospectives, leading to enhanced collaboration and identifying actionable opportunities for team and product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promoting a microservices approach that improved code modularity and reduced interdependencies across various application components, thereby enhancing system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knowledge sharing materials that supported onboarding of new engineers and assisted in maintaining continuity within development teams during transitions and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forums and technical workshops, representing the organization and sharing insights on best practices within software development, particularly focused on back-end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technology updates and tool integrations that aligned with team goals, actively contributing to in-house technology strategy discussions to optimize both existing and prospective development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integration with backend services for real-time data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development of complex features for civil IT solutions such as project management and inspection systems that improved operational efficiency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engineers to establish test cases and ensure continuous integration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regression testing and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contributing to the development of robust back-end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development processes by facilitating focus groups and feedback sessions to iteratively improve solutions based on industry-specific client needs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REST APIs to support front-end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allowing seamless integrations with other tools and applications in the project suite.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development and project methodologies, emphasizing the importance of code quality and efficient agile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methodologies such as SCRUM for sprint planning and tracking task completion, fostering a healthy team dynamic and delivering results within set timelines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through code refactoring and architectural redesigns, employing microservices principles that allowed easier maintenance and future scalability of applications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frameworks ensuring minimal downtime and enhanced user interaction post-implementation, showcasing adaptability and forward-thinking in technology utilization.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presentations and training sessions for stakeholders and clients, ensuring alignment on project goals while enhancing client relationships and satisfaction levels on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with legal and compliance teams to ensure all developed software products met industry regulations and standards, integrating compliance checks into the development workflow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