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 for web and mobile applications. Proficient in designing scalable systems using Elixir, PostgreSQL, and API design. A proven leader in mentoring development teams, emphasizing code quality and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Python, Java, JavaScript, Go, Ruby, PHP,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SQLite, Redis, Oracle DB,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(Amazon Web Services), Docker, Kubernetes, CI/CD, Terraform, Azure, Google Cloud Platform,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Rails, Django, Flask, Express.js, Spring,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Event-driven, Service-oriented architecture, CQRS, Domain-driven design,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highly concurrent and fault-tolerant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overall efficiency and stability of applications while maintaining a user-centric approach to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frontend and backend collaboration initiative, facilitating effective communication among design, engineering, and product teams to enhance project outcomes across multiple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data models tailored for the post-production domain, applying deep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optimization and efficient system interaction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reviews, fostering a culture of feedback and continuous improvement within the engineering team, while emphasizing best practices and adherence to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through the implementation process using agile methodologies, encouraging adaptability and resourcefulness in navigating the intricacies of complex backend architectures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and led technical discussions to refine product strategies and design principles, driving solutions that align with the company's vision for high-quality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feature development processes by advocating for modern development tools, advocating for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service integrations to enhance system capabilities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for backend systems, ensuring code reliability and stability, while promoting a test-first development approach across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on backend systems and processes, contributing to knowledge-sharing and improving onboarding experiences for new team members across remote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debugging exercises to rapidly identify and resolve issues, utilizing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debugging tools to maintain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metrics for assessing backend performance, leveraging analytical skills to inform team decisions and drive system improvements in line with business objectives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seminars and workshops on emerging technologies, maintaining a forward-thinking approach that supports continuous learning and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to gather feedback and improve functionality in feature rollouts, emphasizing user experience and usability across all facets of the platform's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developers on principles of functional programming and best coding practices, enhancing team capabilities and preparing them for future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vetting and integration of third-party APIs and services, ensuring reliability and compliance with industry standards, and enhancing the product's extensibility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for civil IT solutions focused on construction management, allowing for seamless project collaboration through effective digital interfacing and data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tailored software solutions for project management, enhancing decision-making and operational efficiency in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architecture tailored to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improved user interactions in cloud environments and local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the management of large datasets and complex queries while ensuring data integrity during high-traffic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continuous integration and continuous delivery (CI/CD)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faster release cycles and improved application stability in a dynamic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define project scopes and deliverables while applying agile methodologies to adapt to evolving user needs and development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unit and integration testing into the development lifecycle using industry-standard tools, resulting in a significant reduction of bugs and improved code quality across applications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scrums and retrospectives to foster a collaborative development environment, encouraging feedback and adapting strategies to enhance productivity and team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ensure deliverables aligned with business goals, utilizing technical knowledge to translate complex requirements into actionable software features with measurable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software applications by performing systematic updates and migrations, optimizing costly downtime, and ensuring continued service delivery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training for end-users, enhancing their understanding of digital solutions and improving their interactions with software pertaining to project execution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on existing applications, utilizing deep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web technologies to enhance responsiveness under load, contributing to user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