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in software development, specializing in web and mobile applications. Proven expertise in designing scalable API architectures and a deep understanding of backend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Ruby, C#, Go, PHP,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Node.js, Ruby on Rails, Express.js, ASP.NET,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Oracle,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gRPC, SOAP, OpenAPI Specification, Swagger, Postman,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enterprise applications, enhancing data exchange efficiency and driving integration with various frontend systems and third-party services for business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maintainability while adhering to modern coding standards and architectural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microservices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which improved deployment speeds and application reliability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to create seamless interactive experiences,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retrieval, minimizing over-fetching and under-fetching of data for dynamic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integration issues, which improved overall project delivery timelines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unit testing and functional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assurance throughout the development lifecycle and enhancing code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agile ceremonies, promoting best practices in teamwork and communication skills that facilitated continuous improvement of team performance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various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storage solutions, focusing on optimal performance tuning, indexing, and query optimization for an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existing applications, utilizing profiling tools to identify bottlenecks and applying fixes, resulting in significantly faster response times under high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and mentored junior developers on backend best practices and modern technologies, contributing to team growth and knowledge sharing, leading to stronger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discussions with product management and design teams to define and refine application features, ensuring alignment with business goals and enhancing product market fit.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thorough API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 Specifications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understanding and faster onboarding for internal and external developers interacting with the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third-party payment services through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application’s capabilities and user experience while maintaining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solutions, ensuring high availability and scalability while managing cloud services for optimal application performance and cost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company’s shift towards Agile methodologies, improving project delivery performance, team dynamics, and adherence to timeline commitments.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managing multiple stakeholders in planning and construction management projects with high attention to detail.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solutions within existing workflows, effectively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client communication and enhance project efficiency and user satisfaction in digital transformations.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bidding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automated project estimations, greatly reducing the time needed for proposal submissions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through agile sprints to deliver high-quality products for infrastructure management systems, improving collaboration and adaptability among team members and improving product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dashboards and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enabling real-time data visualization for project management, effectively enhancing decision-making processes for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clients, translating business needs into technical specifications that enhanced understanding and reduced implementation times for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training programs for clients on effectively using developed tools, leading to improved user engagement and satisfaction, and ensuring that solutions were effectively utilized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scalable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data integrity and security principles were consistently applied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analysts to design user-friendly interfaces which improved user experience in tools supporting digital inspections, further fostering adaptability and responsiveness to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policies for data governance while developing systems for paperless documentation, thereby ensuring compliance with industry regulations and optimizing project workflow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the testing environments through mock services that simulated real project workflows, ensuring applications met rigorous quality standards before live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migrating functionality to updated frameworks, demonstrating flexibility and commitment to continuous improvement amidst rapidly changing technology landscapes.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