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11 years of experience in software development, focusing on backend systems and scalable service architectures. Proficient in Go, Kubernetes, and cloud technologies, with a strong background in database design and optimization. Committed to leveraging industry best practices to build dynamic solutions, mentor teams, and drive innovative projects in alignment with organizational objectives.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Python, Java, JavaScript, C#, SQL, Shell Scripting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Django, Flask, Express.js, GraphQL, Kubernetes,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NoSQL, MongoDB, Redis, Graph Databases, PostGIS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Cloud Platform, AWS, Azure, CI/CD Pipelines, Docker, Jenkins,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Architecture &amp; Design: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RESTful APIs, Event-Driven Architecture, Data Modeling, Service Orchestration, Agile Methodologies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scalable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enhance data retrieval efficiency and support complex content delivery for outdoor navigation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RESTful APIs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endpoints, focusing on best practices for microservices architecture while ensuring seamless integration and robust performance across distributed systems and cloud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data models capable of storing and processing complex content relationships,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graph databases to facilitate efficient metadata management and content discovery.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complete software development lifecycle, contributing to solution architecture discussions, code reviews, and implementation strategies using industry-standard practices for agile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and led knowledge-sharing sessions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cloud-native patterns, fostering a strong collaborative environment across cross-functional teams and enhancing overall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Instrumented monitoring solutions for key performance indicators, utilizing observability tools to analyze system health and drive proactive measures that boost service reliability and improve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integrating automated testing and deployment processes to streamline the release cycle and promote quicker iterations for product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decision-making, advocating for scalable solutions and cloud infrastructure management practices that align with the organization’s growth vision and operational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cross-functional teams to identify and troubleshoot issues in content relationship mapping, ensuring timely resolution and innovative problem-solving for project deliveries.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documentation efforts by compiling technical specifications and user guides that facilitate better understanding of system functionality and promote onboarding of new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data-driven decision-making processes to validate the performance of backend services, employing analytical methods to optimize service feature sets based on real-world usage patterns.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Enabled the thorough testing of backend services through well-defined unit, integration, and acceptance tests, resulting in higher code quality and minimized bugs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community outreach initiatives, representing onX Maps in conferences focused on outdoor navigation technologies and contributing to the reputation of industry leadership.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 collaborative approach through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Slack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Trello to enhance team communication, ensuring alignment with project goals and deadlines across remote work setups.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adapted new technologies relevant to backend development, maintaining a keen interest in industry trends to keep the team at the forefront of technology evolution.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components for civil IT applications,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processes in planning and construction management, improving the overall efficiency of project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cross-functional teams to gather requirements and translate them into system designs, ensuring alignment with project objectives and stakeholder expectations in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RESTful services to connect frontend interfaces with backend systems, focusing on responsiveness and user experience for civil IT applications and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performance by analyzing queries and restructuring data models, improving application response time and ensuring data integrity across various projects and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multiple projects for paperless contracting solutions, leveraging cloud technologies to facilitate data access and resource sharing among project stakeholders and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all phases of the software development lifecycle, including requirement analysis, design, implementation, testing, and maintenance of civil IT solutions, ensuring high-quality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debugging using modern testing frameworks, resulting in significant reductions in errors and enhanced software stability.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the architectural evolution of projects by introducing microservices principles to enable scalability and flexibility in recurring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client meetings to articulate technical solutions clearly, obtaining feedback that refined project scopes and enhanced service delivery outcomes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best practices of software design and development, promoting a culture of innovation and continuous learning within the engineering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manage project progress, holding regular stand-ups and retrospectives that fostered transparency and continuous improvement among team members.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technical documentation for system designs and user manuals, facilitating communication and onboarding for new developers and end-users involved in civil IT projects.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