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11 years of experience in software development, primarily focusing on backend services and infrastructure solutions. Proven expertise in designing reliable distributed systems leveraging Go and Node.js. Strong knowledge of Kubernetes, PostgreSQL, and CI/CD pipelines. Demonstrated ability in taking projects from conception to deployment, enhancing systems for scalability and reliability in the e-mobility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Node.js, TypeScript, Python, Java, C#, PHP,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 Gorilla, Nest.js, Flask, Spring, Django, FastAPI,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Kubernetes, Docker, Terraform, GitOps, Ansible, Prometheus, Grafana,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ClickHouse, MongoDB, Redis, MySQL, Elasticsearch, Cassandra, InfluxDB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Azure, Google Cloud Platform, Git, Jira, Confluence, Sentry,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optimization, resulting in improved application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to support a microservices architecture, ensuring seamless deployment and scaling of applications within the e-mobility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tooling for deployment processes using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release workflows and reducing downtime during application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CI/CD pipelines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deployment of applications and improving efficiency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observability of applications by incorporating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teams to monitor system performance and quickly address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operational processes through scripting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manual intervention and enhancing reliability of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technical requirements and specifications for new features, aligning development efforts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event-driven architecture patterns leveraging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responsiveness and flexibility in handling asynchronous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training and mentorship of junior engineers, fostering a collaborative environment and promoting knowledge sharing on backend technologies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architectural discussions, contributing to continuous improvement of coding standards and engineering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ensure the security of software applications by implementing best practices and conducting regular security assessments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sprint planning, effectively communicating project progress and challenges to stakeholders to ensure project alignment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proposed new technologies to improve system architecture, staying updated with industry trends to ensure the team's competitive edge in the e-mobility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ensuring smooth transitions between development and production environments while maintaining system integrity during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prioritize backlog features and enhancements, translating high-level requirements into technical solutions that meet user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digital projects focused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interfaces and backend processes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into applications, ensuring efficient data retrieval and storage capabilities aligned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implement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culture of continuous improvement and rapid delivery of high-quality software products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that facilitated communication between frontend applications and backend services, ensuring smooth user experiences in data management and retrieval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utilizing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product releases with minimal defects.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integrating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development and deployment processes, increasing system reliability and scaling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meetings with stakeholders to gather requirements and provide project updates, fostering effective communication and expectation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visualization techniques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in various projects, contributing to improved decision-making processes for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with peers to discuss code improvements and best practices, strengthening team dynamics and collaboration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Tailored software solutions to meet the unique needs of clients in the civil engineering sector, leveraging deep understanding of their processes to enhance usability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modern cloud architectures, improving the scalability and maintainability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relationships with clients to gather ongoing feedback and iterate on service offerings, ensuring alignment with evolving customer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