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backend development, specializing in Python and Django applications. Proven expertise in building scalable APIs and microservices, employing best practices for quality assurance and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TypeScript, Go,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Django REST Framework (DRF), Flask, FastAPI, Celery, Pandas, NumPy,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Pytest, Unittest, Selenium, Postman, Jest, Mockito, Cypress,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DynamoDB, Elasticsearch,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Docker, Kubernetes, Git, Jenkins, CI/CD, Microservices Architecture, RESTful APIs,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optimization of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connectivity solutions for millions of global users and enhancing performance during peak traffic.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unit testing protocols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quality-first development culture and ensuring high standards for code reliability and maintainability across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API solutions that effectively managed high-concurrency traffic, employing techniques such as asynchronous programming to enhance user experience and service efficiency during busy travel seasons.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and QA, to translate complex business requirements into efficient, maintainable technical solutions, ensuring clarity and alignment in project goals and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best practices in the software development lifecycle, conducting detailed code reviews and establishing documentation standards that enhanced team communication and reduced onboarding time for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eliminate technical debt by meticulously identifying performance bottlenecks and resolving issues such as N+1 queries and inefficient asynchronous tasks in backend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Silk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proactive approach to enhance system responsiveness and efficiency, leading to optimized resource management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best practices in software engineering, fostering a collaborative environment focused on continuous improvement, automation, and knowledge sharing among team members to boost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retrospectives to assess team processes and outcomes, adapting workflows based on feedback to improve alignment with organizational goals and enhance product delivery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detailing system architecture and integration points, facilitating knowledge transfer and ensuring clarity for future development and maintenance across teams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digital solutions platform for civil IT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ensuring timely delivery of key functionalities to enhance project management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in planning and bidding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operational capabilities while supporting client requirements for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optimization for construction management tools,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data handling and caching for speeding up application responses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efforts to integrate paperless contracting features, focusing on backend implementation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user engagement and streamlined project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within cross-functional teams to develop and deliver high-quality digital solutions, ensuring client specifications were met while fostering transparency and efficient communication amongst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testing frameworks, notably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and performance of critical systems developed, ensuring they met required benchmarks for quality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continuous integration and deployment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frequent and automated releases, which increased development throughput and reduced error rates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design documents and collaborated with frontend developers to implement cohesive full-stack solutions, ensuring a seamless user experience across client-facing and backend interfaces.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