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backend solutions for web and mobile applications. Proven expertise in Node.js and NestJS, with a strong background in designing scalable systems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GraphQL,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Event-Driven, RESTful APIs, CQRS, MVP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Code Review, Test-Driven Development (TDD),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new greenfield product, ensuring high performance and reliability across microservice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engineers and product managers to define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infrastructure, successfully turning complex ideas into robust, dynamic services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to foster a culture of continuous improvement and deployment,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delivery processes and reduced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code reviews, providing constructive feedback to promote coding standards and best practices while enhancing overall team performance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discussions, influencing design choices for scalability and maintainability, while promoting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development speed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infrastructure with a focus on secure coding practices, ensuring the integrity and confidentiality of data while adhering to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development tasks effectively, actively participating in ceremonies and sprints that drive the team towards high-impact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optimizing query performance and ensuring data consistency across distributed services in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trends in backend development, continuously adapting workflows and processes to incorporate modern solutions and tools that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AI-forward engineering culture by exploring AI-driven development workflows and identifying opportunities for integrating AI services into backend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of backend services, APIs, and architectural decisions to enhance knowledge transfer within the team and facilitate onboarding processes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risk assessment sessions, identifying technical challenges early in the development lifecycle and collaborating with the team to propose and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iterative development to continuously improve workflows and deliver high-quality features in line with business goals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UI/UX team to refine user experience based on backend capabilities, ensuring seamless integration and enhancing the overall product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code optimization, addressing bottlenecks and implementing solutions to improve system response times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and integration for civil IT applications at Infotech,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for planning, bidding, and inspection processes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with frontend applications, ensuring smooth data flow and enhancing user interaction with digital solutions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collaborating with cross-functional teams to deliver timely updates on software development stages and ensuring alignment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junior engineers in adopting best practices for backend development, focusing on key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workflows to enhance deployment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backend architectures and provided insights on scalability and maintainability, leading to redesign initiatives that improved performance for key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engagement activities, understanding their technical requirements for projects and offering tailored software solutions to meet their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migration of legacy systems to modern cloud-based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reliability and scalability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to mitigate risks associated with backend changes, fostering a culture of quality assurance and reliability across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tests to ensure that data streams between the front and back end functioned as intended, delivering seamless user experiences across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departments to establish cohesive development standards that promote best practices and improved reporting features for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software project specifications and requirements to draft technical documentation that guided ongoing development efforts, aiding in adherence to timelines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