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backend development specializing in Kotlin and Java. Proficient in designing scalable systems, building secure APIs, and adept in cloud technologies. Proven track record in distributed systems and crafting resilient applications with a focus on performance and industry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Kotlin, Java, Scala, Groovy, Python, JavaScript, TypeScript,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Kafka, Micronaut, Vert.x, Hibernate, JAX-RS, JUnit, Mockito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Tools:</w:t>
      </w:r>
      <w:r w:rsidRPr="003813CA">
        <w:rPr>
          <w:rFonts w:ascii="Arial" w:eastAsia="Century Gothic" w:hAnsi="Arial" w:cs="Arial"/>
          <w:sz w:val="22"/>
          <w:szCs w:val="22"/>
        </w:rPr>
        <w:t xml:space="preserve"> AWS, Terraform, Docker, Kubernetes, AWS EKS, Amazon RDS, MSK,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PostgreSQL, Cassandra, MySQL, MongoDB, Elasticsearch, Redis, Apache Spark,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Standards:</w:t>
      </w:r>
      <w:r w:rsidRPr="003813CA">
        <w:rPr>
          <w:rFonts w:ascii="Arial" w:eastAsia="Century Gothic" w:hAnsi="Arial" w:cs="Arial"/>
          <w:sz w:val="22"/>
          <w:szCs w:val="22"/>
        </w:rPr>
        <w:t xml:space="preserve"> OAuth2, mTLS, JWT, SSL/TLS, NIST, CORS, OWASP, SAML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CircleCI, Travis CI, Ansible, Prometheus, Grafana, ELK Stack, JUnit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while adhering to industry standards and best practices in software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APIs integrated with third-party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mTLS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security and data integrity in multi-tenant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Provisioned and managed cloud infrastructure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resource allocation and minimizing costs through effective monitoring and utilization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event-driven architectures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resilient systems capable of handling high-throughput data processing with minimal latency and optimal idempotency guarantees.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deployment and integration cycles, fostering a culture of continuous delivery and immediate feedback loops in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application robustness by executing unit, integration, and performance testing across distributed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mentoring sessions, cultivating a culture of continuous improvement and shared knowledge within the engineering team, promoting best software development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utilizing Agile methodologies to deliver software solutions, ensuring alignment between business goals and technical deliverables in an efficient manner.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interactions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Cassandra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connection pooling and indexing strategies that led to improved data retrieval performance in high-volume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microservices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Flutter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deployment and integration of multiple services that improved the maintainability of complex applications across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observability through logging and monitoring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issue detection and fostering a culture of observant engineering that prioritizes uptime.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on distributed systems design, leveraging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improve application scalability and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research and development of innovative solutions for clients, ensuring software delivery is not just functional but delightful and aligned with the latest industry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team initiatives around Agile methodologies, fostering an environment that values adaptability, collaboration, and swift responsiveness to changing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community-driven tech meetups and knowledge sharing sessions, ensuring personal growth and contributing to the broader tech ecosystem through insights on distributed systems and backend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digital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management tools used for bidding, planning, and construction management with a focus on improving client satisfaction in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building RESTful APIs that facilitated interactions between frontend interfaces and backend data services in a scalable and efficient way.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data handling and processing protocols compliant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NIST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focusing on the integrity and security of data throughout its lifecycle in the application stack.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database schemas and optimized queries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used in civil engineering applications, promoting faster data access which contributed to enhanced user experiences and reduced wait times.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developers to structure data and services, ensuring smooth integration and high performance of web applications through effective API design and responsive architecture.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security protocols, enhancing access management for sensitive data accessed by various stakeholders involved in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Handled the deployment of software solutions in cloud environments, ensuring scalability by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robust solutions in a timely manner for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while focusing on code quality and maintainability, promoting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to encourage regular updates and feature rollouts.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features capitalizing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streaming, enabling real-time updates for users and enhancing the transaction handling processes needed in urban infrastructure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audits and provided actionable feedback leading to system optimization, aligning application performance with expected engineering benchmarks in a competitive industry landscape.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of software design, helping to build strong engineering capabilities and fostering growth in technical expertise across the development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managers to gather requirements and translate them into technical designs that effectively meet client needs while ensuring deliverables adhere to established roadmaps.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