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software development, specifically in backend engineering for web and mobile applications. Proficient in designing, developing, testing, and maintaining backend services, with a strong capability to adapt to rapidly changing environments. Adept at collaborating with cross-functional teams and delivering high-quality solutions that meet and exceed client expectations.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Node.js, Flask, 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Maven, JIRA, VS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application performance and scalability for mission-critical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between frontend and backend applications, optimizing data flow and user experience in real-time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Kicked off DevOps practices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lifecycle, which improved application deployment speed and reliability exponentially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teams to deliver seamless interfaces by efficiently managing backend processes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customer satisfaction and engagement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significant reduction in code errors and enhancing the overall quality of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quicker and more efficient product releases and facilitating continuous integration and delivery development practices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best practices sessions, promoting technical knowledge sharing and ensuring adherence to industry standards within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infrastructure management, resulting in enhanced scalability and reduced operational costs for multiple applications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 security protocols and performance monitoring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service reliability and maintaining operational excellence across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effectively, ensuring that applications run smoothly and user requests are processed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backend best practices, fostering an environment of learning and innovation within the team for sustainable growth and skill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driving collaboration across teams and ensuring alignment on project objectives and timelines for timely product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regularly to gather requirements and provide updates on project progress, ensuring that the backend services met evolving business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various technical documentation practices, ensuring clarity and easy comprehension of backend architectures and workflows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various backend services, ensuring minimal downtime and high availability for customer-facing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enterprise-grade applications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streamlined user experience for civil IT solutions regarding digital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on project requirements, ensuring the digital solutions provided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 their specifications and enhanced the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smooth data interchange between different systems critical for construction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database management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securely store and retrieve data for civil engineering applications, improving data management capabilities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migration projects to transition legacy systems to modern platforms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significant enhancements in deployment efficiency and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delivery, automating app build processes and ensuring timely delivery of features and fixes in critical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and civil engineers to gather requirements and develop solutions that addressed complex challenges faced in the planning and construction spaces.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technical reviews of the product backlog to prioritize features and ensure that all digital solutions aligned with client requirements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covering application design, workflows, and user guides, which equipped users with the necessary knowledge for effective system usage in planning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various front-end integrations with the backend RESTful services, ensuring that both systems operated harmoniously, facilitating the overall functionality of civil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end-users on system functionalities, helping to ensure seamless adaptation to new digital solutions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quarterly ideation workshops aimed at improving existing processes and enhancing product offerings for the civil sector, ensuring relevance in a changing industry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