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specializing in web and mobile application development, leveraging expertise in Angular, TypeScript, and RxJS to create high-performing, scalable solutions. Proficient in leading frontend development, mentoring teams, and integrating APIs, dedicated to pushing the boundaries of frontend technology through collaboration and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Angular, TypeScript, RxJS, HTML5, CSS3/SASS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NgRx, Akita, Redux, MobX, Context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Jasmine, Karma, Jest, Cypress,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Deployment:</w:t>
      </w:r>
      <w:r w:rsidRPr="003813CA">
        <w:rPr>
          <w:rFonts w:ascii="Arial" w:eastAsia="Century Gothic" w:hAnsi="Arial" w:cs="Arial"/>
          <w:sz w:val="22"/>
          <w:szCs w:val="22"/>
        </w:rPr>
        <w:t xml:space="preserve"> Docker, Kubernetes, Git, GitHub Actions,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Nx, Webpack, Babel,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 complex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high performance and scalability through the implementation of advanced UI/UX features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various frontend libraries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development efforts by providing technical direction, mentorship to junior developers, and facilitating knowledge sharing on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RxJS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paradigms for consistent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with RESTful APIs while collaborating closely with backend teams to define and refine API contracts, ensuring seamless data flow in the applications we develop.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 applications for maximum speed and scalability, implementing lazy loading, change detection strategies, and code splitting, which enhances overall user experience by reducing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thorough code reviews, enforcing coding standards, and contributing to internal frontend guidelines to maintain code quality and facilitate best practices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designers, product managers, QA, and other stakeholders to ensure that high-quality features are delivered, aligning product vision with technical execution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current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updates and emerging frontend technologies, pushing for their adoption when beneficial while consistently advocating for technical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accessibility best practices (WCAG) across applications while also ensuring cross-browser compatibility and responsive design to meet diverse user needs on multiple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 complex frontend issues with maturity, demonstrating a systematic approach to solving technical challenges while utilizing various tools and libraries to improve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insights and recommendations to improve the frontend development process, advocating for efficient workflows and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deployments and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 a positive team environment through collaboration, adapting to various team dynamics, and recognizing the strengths and weaknesses of team members to cultivate their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mentor junior developers on best practices while helping them navigate complex challenges in their individual projects and fostering their technical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actively to the evolution of the development process by driving internal discussions on architecture and design-related features in line with current trends in the software development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industry-standard practices for </w:t>
      </w:r>
      <w:r w:rsidRPr="003813CA">
        <w:rPr>
          <w:rStyle w:val="span"/>
          <w:rFonts w:ascii="Arial" w:eastAsia="Century Gothic" w:hAnsi="Arial" w:cs="Arial"/>
          <w:b/>
          <w:bCs/>
          <w:sz w:val="22"/>
          <w:szCs w:val="22"/>
        </w:rPr>
        <w:t xml:space="preserve">micro-frontend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explore exciting avenues like custom component libraries to create a more modular software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thoroughly in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participating in sprint planning, backlog grooming, and retrospectives to improve processes and project outcomes over time.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web applications focusing on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critical user requirements while collaborating with UX/UI teams to ensure designs were accurately translated into functional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digital transformation of civil project management solutions by ensuring seamless integration of frontend components with backend systems, contributing to the modernization of industry standards in project bidding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organizational workflows by automating inspection processes with digital tools, benefiting clients seeking streamlined operations and enhanced project transparency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manage version control and deployment pipelines, optimizing team efficiency and ensuring seamless integrations for multiple projects across various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pairing programming sessions, offering constructive feedback, and guiding them through debugging issues while fostering a culture of learning and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and insights from cross-functional teams to drive iterative development cycles, facilitating successful project completion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focused on continuous improvement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code reviews and facilitated discussions to promote best practices and enhance code quality, aligning development efforts with business objectives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new frontend technologies and frameworks quickly while developing skills in areas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deployments to remain impactful in modern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initiatives by managing project documentation effectively and providing thorough analysis of project performance against predefined KPIs, ensuring alignment with safety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within a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structure, participating in daily stand-ups and sprint review meetings to communicate progress and discuss impediments while maintaining focus on common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test APIs for accuracy and functionality, ensuring robust communication between the frontend and backend components of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into existing software projects, contributing to ongoing improvements and aligning target outcomes with stakeholder objectives, enhancing overall customer satisfaction and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